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C57" w:rsidRPr="00504046" w:rsidRDefault="00D36C57" w:rsidP="00D36C57">
      <w:pPr>
        <w:tabs>
          <w:tab w:val="left" w:pos="1363"/>
        </w:tabs>
        <w:spacing w:after="0"/>
        <w:jc w:val="center"/>
        <w:rPr>
          <w:rFonts w:ascii="Times New Roman" w:hAnsi="Times New Roman"/>
          <w:b/>
          <w:sz w:val="28"/>
          <w:szCs w:val="28"/>
        </w:rPr>
      </w:pPr>
      <w:r w:rsidRPr="00504046">
        <w:rPr>
          <w:rFonts w:ascii="Times New Roman" w:hAnsi="Times New Roman"/>
          <w:b/>
          <w:sz w:val="28"/>
          <w:szCs w:val="28"/>
        </w:rPr>
        <w:t>РОСТОВСКАЯ ОБЛАСТЬ ЗИМОВНИКОВСКИЙ РАЙОН</w:t>
      </w:r>
    </w:p>
    <w:p w:rsidR="00D36C57" w:rsidRPr="00504046" w:rsidRDefault="00D36C57" w:rsidP="00D36C57">
      <w:pPr>
        <w:tabs>
          <w:tab w:val="left" w:pos="1363"/>
        </w:tabs>
        <w:spacing w:after="0"/>
        <w:jc w:val="center"/>
        <w:rPr>
          <w:rFonts w:ascii="Times New Roman" w:hAnsi="Times New Roman"/>
          <w:b/>
          <w:sz w:val="28"/>
          <w:szCs w:val="28"/>
        </w:rPr>
      </w:pPr>
      <w:r w:rsidRPr="00504046">
        <w:rPr>
          <w:rFonts w:ascii="Times New Roman" w:hAnsi="Times New Roman"/>
          <w:b/>
          <w:sz w:val="28"/>
          <w:szCs w:val="28"/>
        </w:rPr>
        <w:t xml:space="preserve"> СЕВЕРНОЕ СЕЛЬСКОЕ</w:t>
      </w:r>
    </w:p>
    <w:p w:rsidR="00D36C57" w:rsidRPr="00504046" w:rsidRDefault="00D36C57" w:rsidP="00701E83">
      <w:pPr>
        <w:tabs>
          <w:tab w:val="left" w:pos="1363"/>
        </w:tabs>
        <w:spacing w:after="0"/>
        <w:jc w:val="center"/>
        <w:rPr>
          <w:rFonts w:ascii="Times New Roman" w:hAnsi="Times New Roman"/>
          <w:sz w:val="28"/>
          <w:szCs w:val="28"/>
        </w:rPr>
      </w:pPr>
      <w:r w:rsidRPr="00504046">
        <w:rPr>
          <w:rFonts w:ascii="Times New Roman" w:hAnsi="Times New Roman"/>
          <w:b/>
          <w:sz w:val="28"/>
          <w:szCs w:val="28"/>
        </w:rPr>
        <w:t>ПОСЕЛЕНИЕ</w:t>
      </w:r>
    </w:p>
    <w:p w:rsidR="00D36C57" w:rsidRPr="00504046" w:rsidRDefault="00D36C57" w:rsidP="00D36C57">
      <w:pPr>
        <w:spacing w:after="0"/>
        <w:rPr>
          <w:rFonts w:ascii="Times New Roman" w:hAnsi="Times New Roman"/>
          <w:sz w:val="28"/>
          <w:szCs w:val="28"/>
        </w:rPr>
      </w:pPr>
    </w:p>
    <w:p w:rsidR="00D36C57" w:rsidRPr="00504046" w:rsidRDefault="005F7909" w:rsidP="00D36C57">
      <w:pPr>
        <w:spacing w:after="0"/>
        <w:rPr>
          <w:rFonts w:ascii="Times New Roman" w:hAnsi="Times New Roman"/>
          <w:sz w:val="28"/>
          <w:szCs w:val="28"/>
        </w:rPr>
      </w:pPr>
      <w:r>
        <w:rPr>
          <w:rFonts w:ascii="Times New Roman" w:hAnsi="Times New Roman"/>
          <w:sz w:val="28"/>
          <w:szCs w:val="28"/>
        </w:rPr>
        <w:t>25</w:t>
      </w:r>
      <w:r w:rsidR="00E47B7C" w:rsidRPr="00504046">
        <w:rPr>
          <w:rFonts w:ascii="Times New Roman" w:hAnsi="Times New Roman"/>
          <w:sz w:val="28"/>
          <w:szCs w:val="28"/>
        </w:rPr>
        <w:t xml:space="preserve"> апреля </w:t>
      </w:r>
      <w:r>
        <w:rPr>
          <w:rFonts w:ascii="Times New Roman" w:hAnsi="Times New Roman"/>
          <w:sz w:val="28"/>
          <w:szCs w:val="28"/>
        </w:rPr>
        <w:t>2019</w:t>
      </w:r>
      <w:r w:rsidR="00D36C57" w:rsidRPr="00504046">
        <w:rPr>
          <w:rFonts w:ascii="Times New Roman" w:hAnsi="Times New Roman"/>
          <w:sz w:val="28"/>
          <w:szCs w:val="28"/>
        </w:rPr>
        <w:t xml:space="preserve">года.                                                         </w:t>
      </w:r>
      <w:r w:rsidR="00616F5D">
        <w:rPr>
          <w:rFonts w:ascii="Times New Roman" w:hAnsi="Times New Roman"/>
          <w:sz w:val="28"/>
          <w:szCs w:val="28"/>
        </w:rPr>
        <w:t xml:space="preserve">                     </w:t>
      </w:r>
      <w:r w:rsidR="00D36C57" w:rsidRPr="00504046">
        <w:rPr>
          <w:rFonts w:ascii="Times New Roman" w:hAnsi="Times New Roman"/>
          <w:sz w:val="28"/>
          <w:szCs w:val="28"/>
        </w:rPr>
        <w:t xml:space="preserve"> х. </w:t>
      </w:r>
      <w:proofErr w:type="spellStart"/>
      <w:r w:rsidR="00D36C57" w:rsidRPr="00504046">
        <w:rPr>
          <w:rFonts w:ascii="Times New Roman" w:hAnsi="Times New Roman"/>
          <w:sz w:val="28"/>
          <w:szCs w:val="28"/>
        </w:rPr>
        <w:t>Гашун</w:t>
      </w:r>
      <w:proofErr w:type="spellEnd"/>
    </w:p>
    <w:p w:rsidR="00D36C57" w:rsidRPr="00504046" w:rsidRDefault="00E47B7C" w:rsidP="00D36C57">
      <w:pPr>
        <w:tabs>
          <w:tab w:val="left" w:pos="2016"/>
        </w:tabs>
        <w:jc w:val="center"/>
        <w:rPr>
          <w:b/>
          <w:sz w:val="28"/>
          <w:szCs w:val="28"/>
        </w:rPr>
      </w:pPr>
      <w:r w:rsidRPr="00504046">
        <w:rPr>
          <w:rFonts w:ascii="Times New Roman" w:hAnsi="Times New Roman"/>
          <w:sz w:val="28"/>
          <w:szCs w:val="28"/>
        </w:rPr>
        <w:t>ПРОТОКОЛ № 2</w:t>
      </w:r>
      <w:r w:rsidR="00D36C57" w:rsidRPr="00504046">
        <w:rPr>
          <w:b/>
          <w:sz w:val="28"/>
          <w:szCs w:val="28"/>
        </w:rPr>
        <w:t xml:space="preserve"> </w:t>
      </w:r>
    </w:p>
    <w:p w:rsidR="00D36C57" w:rsidRPr="00504046" w:rsidRDefault="00D36C57" w:rsidP="00D36C57">
      <w:pPr>
        <w:tabs>
          <w:tab w:val="left" w:pos="2016"/>
        </w:tabs>
        <w:spacing w:after="0"/>
        <w:jc w:val="center"/>
        <w:rPr>
          <w:rFonts w:ascii="Times New Roman" w:hAnsi="Times New Roman"/>
          <w:b/>
          <w:sz w:val="28"/>
          <w:szCs w:val="28"/>
        </w:rPr>
      </w:pPr>
      <w:r w:rsidRPr="00504046">
        <w:rPr>
          <w:rFonts w:ascii="Times New Roman" w:hAnsi="Times New Roman"/>
          <w:b/>
          <w:sz w:val="28"/>
          <w:szCs w:val="28"/>
        </w:rPr>
        <w:t xml:space="preserve">Заседания </w:t>
      </w:r>
      <w:r w:rsidR="00616F5D">
        <w:rPr>
          <w:rFonts w:ascii="Times New Roman" w:hAnsi="Times New Roman"/>
          <w:b/>
          <w:sz w:val="28"/>
          <w:szCs w:val="28"/>
        </w:rPr>
        <w:t>Малого с</w:t>
      </w:r>
      <w:r w:rsidRPr="00504046">
        <w:rPr>
          <w:rFonts w:ascii="Times New Roman" w:hAnsi="Times New Roman"/>
          <w:b/>
          <w:sz w:val="28"/>
          <w:szCs w:val="28"/>
        </w:rPr>
        <w:t xml:space="preserve">овета по межэтническим </w:t>
      </w:r>
      <w:proofErr w:type="gramStart"/>
      <w:r w:rsidRPr="00504046">
        <w:rPr>
          <w:rFonts w:ascii="Times New Roman" w:hAnsi="Times New Roman"/>
          <w:b/>
          <w:sz w:val="28"/>
          <w:szCs w:val="28"/>
        </w:rPr>
        <w:t>отношениям  муниципального</w:t>
      </w:r>
      <w:proofErr w:type="gramEnd"/>
      <w:r w:rsidRPr="00504046">
        <w:rPr>
          <w:rFonts w:ascii="Times New Roman" w:hAnsi="Times New Roman"/>
          <w:b/>
          <w:sz w:val="28"/>
          <w:szCs w:val="28"/>
        </w:rPr>
        <w:t xml:space="preserve"> </w:t>
      </w:r>
    </w:p>
    <w:p w:rsidR="00D36C57" w:rsidRDefault="00D36C57" w:rsidP="00D36C57">
      <w:pPr>
        <w:tabs>
          <w:tab w:val="left" w:pos="2016"/>
        </w:tabs>
        <w:spacing w:after="0"/>
        <w:jc w:val="center"/>
        <w:rPr>
          <w:rFonts w:ascii="Times New Roman" w:hAnsi="Times New Roman"/>
          <w:b/>
          <w:sz w:val="28"/>
          <w:szCs w:val="28"/>
        </w:rPr>
      </w:pPr>
      <w:proofErr w:type="gramStart"/>
      <w:r w:rsidRPr="00504046">
        <w:rPr>
          <w:rFonts w:ascii="Times New Roman" w:hAnsi="Times New Roman"/>
          <w:b/>
          <w:sz w:val="28"/>
          <w:szCs w:val="28"/>
        </w:rPr>
        <w:t>образования  «</w:t>
      </w:r>
      <w:proofErr w:type="gramEnd"/>
      <w:r w:rsidRPr="00504046">
        <w:rPr>
          <w:rFonts w:ascii="Times New Roman" w:hAnsi="Times New Roman"/>
          <w:b/>
          <w:sz w:val="28"/>
          <w:szCs w:val="28"/>
        </w:rPr>
        <w:t>Северное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
        <w:gridCol w:w="4127"/>
        <w:gridCol w:w="9"/>
        <w:gridCol w:w="4413"/>
      </w:tblGrid>
      <w:tr w:rsidR="005F7909" w:rsidRPr="00924083" w:rsidTr="005F7909">
        <w:tc>
          <w:tcPr>
            <w:tcW w:w="796" w:type="dxa"/>
            <w:tcBorders>
              <w:top w:val="single" w:sz="4" w:space="0" w:color="auto"/>
              <w:left w:val="single" w:sz="4" w:space="0" w:color="auto"/>
              <w:bottom w:val="single" w:sz="4" w:space="0" w:color="auto"/>
              <w:right w:val="single" w:sz="4" w:space="0" w:color="auto"/>
            </w:tcBorders>
          </w:tcPr>
          <w:p w:rsidR="005F7909" w:rsidRPr="005F7909" w:rsidRDefault="005F7909" w:rsidP="005F7909">
            <w:pPr>
              <w:tabs>
                <w:tab w:val="left" w:pos="2016"/>
              </w:tabs>
              <w:spacing w:after="0"/>
              <w:jc w:val="center"/>
              <w:rPr>
                <w:rFonts w:ascii="Times New Roman" w:hAnsi="Times New Roman"/>
                <w:sz w:val="28"/>
                <w:szCs w:val="28"/>
              </w:rPr>
            </w:pPr>
            <w:r w:rsidRPr="005F7909">
              <w:rPr>
                <w:rFonts w:ascii="Times New Roman" w:hAnsi="Times New Roman"/>
                <w:sz w:val="28"/>
                <w:szCs w:val="28"/>
              </w:rPr>
              <w:t>1</w:t>
            </w:r>
          </w:p>
        </w:tc>
        <w:tc>
          <w:tcPr>
            <w:tcW w:w="4136" w:type="dxa"/>
            <w:gridSpan w:val="2"/>
            <w:tcBorders>
              <w:top w:val="single" w:sz="4" w:space="0" w:color="auto"/>
              <w:left w:val="single" w:sz="4" w:space="0" w:color="auto"/>
              <w:bottom w:val="single" w:sz="4" w:space="0" w:color="auto"/>
              <w:right w:val="single" w:sz="4" w:space="0" w:color="auto"/>
            </w:tcBorders>
          </w:tcPr>
          <w:p w:rsidR="005F7909" w:rsidRPr="005F7909" w:rsidRDefault="005F7909" w:rsidP="005F7909">
            <w:pPr>
              <w:tabs>
                <w:tab w:val="left" w:pos="2016"/>
              </w:tabs>
              <w:spacing w:after="0"/>
              <w:jc w:val="center"/>
              <w:rPr>
                <w:rFonts w:ascii="Times New Roman" w:hAnsi="Times New Roman"/>
                <w:color w:val="000000"/>
                <w:sz w:val="28"/>
                <w:szCs w:val="28"/>
              </w:rPr>
            </w:pPr>
            <w:r w:rsidRPr="005F7909">
              <w:rPr>
                <w:rFonts w:ascii="Times New Roman" w:hAnsi="Times New Roman"/>
                <w:color w:val="000000"/>
                <w:sz w:val="28"/>
                <w:szCs w:val="28"/>
              </w:rPr>
              <w:t>Крымский Сергей Васильевич</w:t>
            </w:r>
          </w:p>
        </w:tc>
        <w:tc>
          <w:tcPr>
            <w:tcW w:w="4413" w:type="dxa"/>
            <w:tcBorders>
              <w:top w:val="single" w:sz="4" w:space="0" w:color="auto"/>
              <w:left w:val="single" w:sz="4" w:space="0" w:color="auto"/>
              <w:bottom w:val="single" w:sz="4" w:space="0" w:color="auto"/>
              <w:right w:val="single" w:sz="4" w:space="0" w:color="auto"/>
            </w:tcBorders>
          </w:tcPr>
          <w:p w:rsidR="005F7909" w:rsidRPr="005F7909" w:rsidRDefault="005F7909" w:rsidP="005F7909">
            <w:pPr>
              <w:tabs>
                <w:tab w:val="left" w:pos="2016"/>
              </w:tabs>
              <w:spacing w:after="0"/>
              <w:jc w:val="center"/>
              <w:rPr>
                <w:rFonts w:ascii="Times New Roman" w:hAnsi="Times New Roman"/>
                <w:color w:val="000000"/>
                <w:sz w:val="28"/>
                <w:szCs w:val="28"/>
                <w:u w:val="single"/>
              </w:rPr>
            </w:pPr>
            <w:r w:rsidRPr="005F7909">
              <w:rPr>
                <w:rFonts w:ascii="Times New Roman" w:hAnsi="Times New Roman"/>
                <w:color w:val="000000"/>
                <w:sz w:val="28"/>
                <w:szCs w:val="28"/>
                <w:u w:val="single"/>
              </w:rPr>
              <w:t>Председатель - глава Администрации Северного сельского поселения</w:t>
            </w:r>
          </w:p>
        </w:tc>
      </w:tr>
      <w:tr w:rsidR="005F7909" w:rsidRPr="00924083" w:rsidTr="005F7909">
        <w:tc>
          <w:tcPr>
            <w:tcW w:w="796" w:type="dxa"/>
            <w:tcBorders>
              <w:top w:val="single" w:sz="4" w:space="0" w:color="auto"/>
              <w:left w:val="single" w:sz="4" w:space="0" w:color="auto"/>
              <w:bottom w:val="single" w:sz="4" w:space="0" w:color="auto"/>
              <w:right w:val="single" w:sz="4" w:space="0" w:color="auto"/>
            </w:tcBorders>
          </w:tcPr>
          <w:p w:rsidR="005F7909" w:rsidRPr="005F7909" w:rsidRDefault="005F7909" w:rsidP="005F7909">
            <w:pPr>
              <w:tabs>
                <w:tab w:val="left" w:pos="2016"/>
              </w:tabs>
              <w:spacing w:after="0"/>
              <w:jc w:val="center"/>
              <w:rPr>
                <w:rFonts w:ascii="Times New Roman" w:hAnsi="Times New Roman"/>
                <w:sz w:val="28"/>
                <w:szCs w:val="28"/>
              </w:rPr>
            </w:pPr>
            <w:r w:rsidRPr="005F7909">
              <w:rPr>
                <w:rFonts w:ascii="Times New Roman" w:hAnsi="Times New Roman"/>
                <w:sz w:val="28"/>
                <w:szCs w:val="28"/>
              </w:rPr>
              <w:t>2</w:t>
            </w:r>
          </w:p>
        </w:tc>
        <w:tc>
          <w:tcPr>
            <w:tcW w:w="4136" w:type="dxa"/>
            <w:gridSpan w:val="2"/>
            <w:tcBorders>
              <w:top w:val="single" w:sz="4" w:space="0" w:color="auto"/>
              <w:left w:val="single" w:sz="4" w:space="0" w:color="auto"/>
              <w:bottom w:val="single" w:sz="4" w:space="0" w:color="auto"/>
              <w:right w:val="single" w:sz="4" w:space="0" w:color="auto"/>
            </w:tcBorders>
          </w:tcPr>
          <w:p w:rsidR="005F7909" w:rsidRPr="005F7909" w:rsidRDefault="005F7909" w:rsidP="005F7909">
            <w:pPr>
              <w:tabs>
                <w:tab w:val="left" w:pos="2016"/>
              </w:tabs>
              <w:spacing w:after="0"/>
              <w:rPr>
                <w:rFonts w:ascii="Times New Roman" w:hAnsi="Times New Roman"/>
                <w:color w:val="000000"/>
                <w:sz w:val="28"/>
                <w:szCs w:val="28"/>
              </w:rPr>
            </w:pPr>
            <w:r w:rsidRPr="005F7909">
              <w:rPr>
                <w:rFonts w:ascii="Times New Roman" w:hAnsi="Times New Roman"/>
                <w:color w:val="000000"/>
                <w:sz w:val="28"/>
                <w:szCs w:val="28"/>
              </w:rPr>
              <w:t>Дмитренко Татьяна Анатольевна</w:t>
            </w:r>
          </w:p>
        </w:tc>
        <w:tc>
          <w:tcPr>
            <w:tcW w:w="4413" w:type="dxa"/>
            <w:tcBorders>
              <w:top w:val="single" w:sz="4" w:space="0" w:color="auto"/>
              <w:left w:val="single" w:sz="4" w:space="0" w:color="auto"/>
              <w:bottom w:val="single" w:sz="4" w:space="0" w:color="auto"/>
              <w:right w:val="single" w:sz="4" w:space="0" w:color="auto"/>
            </w:tcBorders>
          </w:tcPr>
          <w:p w:rsidR="005F7909" w:rsidRPr="005F7909" w:rsidRDefault="005F7909" w:rsidP="005F7909">
            <w:pPr>
              <w:tabs>
                <w:tab w:val="left" w:pos="2016"/>
              </w:tabs>
              <w:spacing w:after="0"/>
              <w:jc w:val="center"/>
              <w:rPr>
                <w:rFonts w:ascii="Times New Roman" w:hAnsi="Times New Roman"/>
                <w:color w:val="000000"/>
                <w:sz w:val="28"/>
                <w:szCs w:val="28"/>
                <w:u w:val="single"/>
              </w:rPr>
            </w:pPr>
            <w:r w:rsidRPr="005F7909">
              <w:rPr>
                <w:rFonts w:ascii="Times New Roman" w:hAnsi="Times New Roman"/>
                <w:color w:val="000000"/>
                <w:sz w:val="28"/>
                <w:szCs w:val="28"/>
                <w:u w:val="single"/>
              </w:rPr>
              <w:t xml:space="preserve">Секретарь - главный специалист </w:t>
            </w:r>
          </w:p>
        </w:tc>
      </w:tr>
      <w:tr w:rsidR="005F7909" w:rsidRPr="00924083" w:rsidTr="005F7909">
        <w:tblPrEx>
          <w:tblLook w:val="04A0" w:firstRow="1" w:lastRow="0" w:firstColumn="1" w:lastColumn="0" w:noHBand="0" w:noVBand="1"/>
        </w:tblPrEx>
        <w:trPr>
          <w:trHeight w:val="510"/>
        </w:trPr>
        <w:tc>
          <w:tcPr>
            <w:tcW w:w="9345" w:type="dxa"/>
            <w:gridSpan w:val="4"/>
            <w:tcBorders>
              <w:top w:val="single" w:sz="4" w:space="0" w:color="auto"/>
              <w:left w:val="single" w:sz="4" w:space="0" w:color="auto"/>
              <w:bottom w:val="single" w:sz="4" w:space="0" w:color="auto"/>
              <w:right w:val="single" w:sz="4" w:space="0" w:color="auto"/>
            </w:tcBorders>
          </w:tcPr>
          <w:p w:rsidR="005F7909" w:rsidRPr="00924083" w:rsidRDefault="005F7909" w:rsidP="005F7909">
            <w:pPr>
              <w:spacing w:after="0"/>
              <w:jc w:val="center"/>
              <w:rPr>
                <w:rFonts w:ascii="Times New Roman" w:hAnsi="Times New Roman"/>
                <w:sz w:val="28"/>
                <w:szCs w:val="28"/>
                <w:u w:val="single"/>
              </w:rPr>
            </w:pPr>
            <w:r w:rsidRPr="00924083">
              <w:rPr>
                <w:rFonts w:ascii="Times New Roman" w:hAnsi="Times New Roman"/>
                <w:sz w:val="28"/>
                <w:szCs w:val="28"/>
                <w:u w:val="single"/>
              </w:rPr>
              <w:t>ЧЛЕНЫ Малого совета</w:t>
            </w:r>
          </w:p>
        </w:tc>
      </w:tr>
      <w:tr w:rsidR="005F7909" w:rsidRPr="00924083" w:rsidTr="005F7909">
        <w:tblPrEx>
          <w:tblLook w:val="04A0" w:firstRow="1" w:lastRow="0" w:firstColumn="1" w:lastColumn="0" w:noHBand="0" w:noVBand="1"/>
        </w:tblPrEx>
        <w:tc>
          <w:tcPr>
            <w:tcW w:w="796" w:type="dxa"/>
            <w:tcBorders>
              <w:top w:val="single" w:sz="4" w:space="0" w:color="auto"/>
              <w:left w:val="single" w:sz="4" w:space="0" w:color="auto"/>
              <w:bottom w:val="single" w:sz="4" w:space="0" w:color="auto"/>
              <w:right w:val="single" w:sz="4" w:space="0" w:color="auto"/>
            </w:tcBorders>
            <w:hideMark/>
          </w:tcPr>
          <w:p w:rsidR="005F7909" w:rsidRPr="00924083" w:rsidRDefault="005F7909" w:rsidP="005F7909">
            <w:pPr>
              <w:tabs>
                <w:tab w:val="left" w:pos="2016"/>
              </w:tabs>
              <w:spacing w:after="0"/>
              <w:jc w:val="center"/>
              <w:rPr>
                <w:rFonts w:ascii="Times New Roman" w:hAnsi="Times New Roman"/>
                <w:sz w:val="28"/>
                <w:szCs w:val="28"/>
              </w:rPr>
            </w:pPr>
            <w:r w:rsidRPr="00924083">
              <w:rPr>
                <w:rFonts w:ascii="Times New Roman" w:hAnsi="Times New Roman"/>
                <w:sz w:val="28"/>
                <w:szCs w:val="28"/>
              </w:rPr>
              <w:t>3</w:t>
            </w:r>
          </w:p>
        </w:tc>
        <w:tc>
          <w:tcPr>
            <w:tcW w:w="4127" w:type="dxa"/>
            <w:tcBorders>
              <w:top w:val="single" w:sz="4" w:space="0" w:color="auto"/>
              <w:left w:val="single" w:sz="4" w:space="0" w:color="auto"/>
              <w:bottom w:val="single" w:sz="4" w:space="0" w:color="auto"/>
              <w:right w:val="single" w:sz="4" w:space="0" w:color="auto"/>
            </w:tcBorders>
            <w:hideMark/>
          </w:tcPr>
          <w:p w:rsidR="005F7909" w:rsidRPr="00924083" w:rsidRDefault="005F7909" w:rsidP="005F7909">
            <w:pPr>
              <w:tabs>
                <w:tab w:val="left" w:pos="2016"/>
              </w:tabs>
              <w:spacing w:after="0"/>
              <w:rPr>
                <w:rFonts w:ascii="Times New Roman" w:hAnsi="Times New Roman"/>
                <w:sz w:val="28"/>
                <w:szCs w:val="28"/>
              </w:rPr>
            </w:pPr>
            <w:proofErr w:type="spellStart"/>
            <w:r w:rsidRPr="00924083">
              <w:rPr>
                <w:rFonts w:ascii="Times New Roman" w:hAnsi="Times New Roman"/>
                <w:color w:val="000000"/>
                <w:sz w:val="28"/>
                <w:szCs w:val="28"/>
              </w:rPr>
              <w:t>Сивокобыльская</w:t>
            </w:r>
            <w:proofErr w:type="spellEnd"/>
            <w:r w:rsidRPr="00924083">
              <w:rPr>
                <w:rFonts w:ascii="Times New Roman" w:hAnsi="Times New Roman"/>
                <w:color w:val="000000"/>
                <w:sz w:val="28"/>
                <w:szCs w:val="28"/>
              </w:rPr>
              <w:t xml:space="preserve"> Наталья Васильевна</w:t>
            </w:r>
          </w:p>
        </w:tc>
        <w:tc>
          <w:tcPr>
            <w:tcW w:w="4422" w:type="dxa"/>
            <w:gridSpan w:val="2"/>
            <w:tcBorders>
              <w:top w:val="single" w:sz="4" w:space="0" w:color="auto"/>
              <w:left w:val="single" w:sz="4" w:space="0" w:color="auto"/>
              <w:bottom w:val="single" w:sz="4" w:space="0" w:color="auto"/>
              <w:right w:val="single" w:sz="4" w:space="0" w:color="auto"/>
            </w:tcBorders>
            <w:hideMark/>
          </w:tcPr>
          <w:p w:rsidR="005F7909" w:rsidRPr="00924083" w:rsidRDefault="005F7909" w:rsidP="005F7909">
            <w:pPr>
              <w:tabs>
                <w:tab w:val="left" w:pos="2016"/>
              </w:tabs>
              <w:spacing w:after="0"/>
              <w:rPr>
                <w:rFonts w:ascii="Times New Roman" w:hAnsi="Times New Roman"/>
                <w:sz w:val="28"/>
                <w:szCs w:val="28"/>
              </w:rPr>
            </w:pPr>
            <w:r w:rsidRPr="00924083">
              <w:rPr>
                <w:rFonts w:ascii="Times New Roman" w:hAnsi="Times New Roman"/>
                <w:color w:val="000000"/>
                <w:sz w:val="28"/>
                <w:szCs w:val="28"/>
              </w:rPr>
              <w:t>Директор МБОУ</w:t>
            </w:r>
            <w:r>
              <w:rPr>
                <w:rFonts w:ascii="Times New Roman" w:hAnsi="Times New Roman"/>
                <w:color w:val="000000"/>
                <w:sz w:val="28"/>
                <w:szCs w:val="28"/>
              </w:rPr>
              <w:t>СК</w:t>
            </w:r>
            <w:r w:rsidRPr="00924083">
              <w:rPr>
                <w:rFonts w:ascii="Times New Roman" w:hAnsi="Times New Roman"/>
                <w:color w:val="000000"/>
                <w:sz w:val="28"/>
                <w:szCs w:val="28"/>
              </w:rPr>
              <w:t>С</w:t>
            </w:r>
            <w:r>
              <w:rPr>
                <w:rFonts w:ascii="Times New Roman" w:hAnsi="Times New Roman"/>
                <w:color w:val="000000"/>
                <w:sz w:val="28"/>
                <w:szCs w:val="28"/>
              </w:rPr>
              <w:t>О</w:t>
            </w:r>
            <w:r w:rsidRPr="00924083">
              <w:rPr>
                <w:rFonts w:ascii="Times New Roman" w:hAnsi="Times New Roman"/>
                <w:color w:val="000000"/>
                <w:sz w:val="28"/>
                <w:szCs w:val="28"/>
              </w:rPr>
              <w:t>Ш № 13</w:t>
            </w:r>
            <w:r>
              <w:rPr>
                <w:rFonts w:ascii="Times New Roman" w:hAnsi="Times New Roman"/>
                <w:color w:val="000000"/>
                <w:sz w:val="28"/>
                <w:szCs w:val="28"/>
              </w:rPr>
              <w:t xml:space="preserve"> </w:t>
            </w:r>
            <w:proofErr w:type="gramStart"/>
            <w:r>
              <w:rPr>
                <w:rFonts w:ascii="Times New Roman" w:hAnsi="Times New Roman"/>
                <w:color w:val="000000"/>
                <w:sz w:val="28"/>
                <w:szCs w:val="28"/>
              </w:rPr>
              <w:t>( по</w:t>
            </w:r>
            <w:proofErr w:type="gramEnd"/>
            <w:r>
              <w:rPr>
                <w:rFonts w:ascii="Times New Roman" w:hAnsi="Times New Roman"/>
                <w:color w:val="000000"/>
                <w:sz w:val="28"/>
                <w:szCs w:val="28"/>
              </w:rPr>
              <w:t xml:space="preserve"> согласованию)</w:t>
            </w:r>
          </w:p>
        </w:tc>
      </w:tr>
      <w:tr w:rsidR="005F7909" w:rsidRPr="00924083" w:rsidTr="005F7909">
        <w:tblPrEx>
          <w:tblLook w:val="04A0" w:firstRow="1" w:lastRow="0" w:firstColumn="1" w:lastColumn="0" w:noHBand="0" w:noVBand="1"/>
        </w:tblPrEx>
        <w:trPr>
          <w:trHeight w:val="768"/>
        </w:trPr>
        <w:tc>
          <w:tcPr>
            <w:tcW w:w="796" w:type="dxa"/>
            <w:tcBorders>
              <w:top w:val="single" w:sz="4" w:space="0" w:color="auto"/>
              <w:left w:val="single" w:sz="4" w:space="0" w:color="auto"/>
              <w:bottom w:val="single" w:sz="4" w:space="0" w:color="auto"/>
              <w:right w:val="single" w:sz="4" w:space="0" w:color="auto"/>
            </w:tcBorders>
          </w:tcPr>
          <w:p w:rsidR="005F7909" w:rsidRPr="00924083" w:rsidRDefault="005F7909" w:rsidP="005F7909">
            <w:pPr>
              <w:tabs>
                <w:tab w:val="left" w:pos="2016"/>
              </w:tabs>
              <w:spacing w:after="0"/>
              <w:jc w:val="center"/>
              <w:rPr>
                <w:rFonts w:ascii="Times New Roman" w:hAnsi="Times New Roman"/>
                <w:sz w:val="28"/>
                <w:szCs w:val="28"/>
              </w:rPr>
            </w:pPr>
            <w:r>
              <w:rPr>
                <w:rFonts w:ascii="Times New Roman" w:hAnsi="Times New Roman"/>
                <w:sz w:val="28"/>
                <w:szCs w:val="28"/>
              </w:rPr>
              <w:t>4</w:t>
            </w:r>
          </w:p>
        </w:tc>
        <w:tc>
          <w:tcPr>
            <w:tcW w:w="4127" w:type="dxa"/>
            <w:tcBorders>
              <w:top w:val="single" w:sz="4" w:space="0" w:color="auto"/>
              <w:left w:val="single" w:sz="4" w:space="0" w:color="auto"/>
              <w:bottom w:val="single" w:sz="4" w:space="0" w:color="auto"/>
              <w:right w:val="single" w:sz="4" w:space="0" w:color="auto"/>
            </w:tcBorders>
          </w:tcPr>
          <w:p w:rsidR="005F7909" w:rsidRPr="00924083" w:rsidRDefault="005F7909" w:rsidP="005F7909">
            <w:pPr>
              <w:tabs>
                <w:tab w:val="left" w:pos="2016"/>
              </w:tabs>
              <w:spacing w:after="0"/>
              <w:rPr>
                <w:rFonts w:ascii="Times New Roman" w:hAnsi="Times New Roman"/>
                <w:color w:val="000000"/>
                <w:sz w:val="28"/>
                <w:szCs w:val="28"/>
              </w:rPr>
            </w:pPr>
            <w:proofErr w:type="spellStart"/>
            <w:r>
              <w:rPr>
                <w:rFonts w:ascii="Times New Roman" w:hAnsi="Times New Roman"/>
                <w:color w:val="000000"/>
                <w:sz w:val="28"/>
                <w:szCs w:val="28"/>
              </w:rPr>
              <w:t>Дащенко</w:t>
            </w:r>
            <w:proofErr w:type="spellEnd"/>
            <w:r>
              <w:rPr>
                <w:rFonts w:ascii="Times New Roman" w:hAnsi="Times New Roman"/>
                <w:color w:val="000000"/>
                <w:sz w:val="28"/>
                <w:szCs w:val="28"/>
              </w:rPr>
              <w:t xml:space="preserve"> Светлана Анатольевна</w:t>
            </w:r>
          </w:p>
        </w:tc>
        <w:tc>
          <w:tcPr>
            <w:tcW w:w="4422" w:type="dxa"/>
            <w:gridSpan w:val="2"/>
            <w:tcBorders>
              <w:top w:val="single" w:sz="4" w:space="0" w:color="auto"/>
              <w:left w:val="single" w:sz="4" w:space="0" w:color="auto"/>
              <w:bottom w:val="single" w:sz="4" w:space="0" w:color="auto"/>
              <w:right w:val="single" w:sz="4" w:space="0" w:color="auto"/>
            </w:tcBorders>
          </w:tcPr>
          <w:p w:rsidR="005F7909" w:rsidRPr="004D683A" w:rsidRDefault="005F7909" w:rsidP="005F7909">
            <w:pPr>
              <w:tabs>
                <w:tab w:val="left" w:pos="6180"/>
              </w:tabs>
              <w:spacing w:after="0"/>
              <w:rPr>
                <w:rFonts w:ascii="Times New Roman" w:hAnsi="Times New Roman"/>
                <w:sz w:val="28"/>
                <w:szCs w:val="28"/>
              </w:rPr>
            </w:pPr>
            <w:r>
              <w:rPr>
                <w:rFonts w:ascii="Times New Roman" w:hAnsi="Times New Roman"/>
                <w:color w:val="000000"/>
                <w:sz w:val="28"/>
                <w:szCs w:val="28"/>
              </w:rPr>
              <w:t>Заведующая</w:t>
            </w:r>
            <w:r>
              <w:rPr>
                <w:sz w:val="26"/>
                <w:szCs w:val="26"/>
              </w:rPr>
              <w:t xml:space="preserve"> </w:t>
            </w:r>
            <w:r w:rsidRPr="004D683A">
              <w:rPr>
                <w:rFonts w:ascii="Times New Roman" w:hAnsi="Times New Roman"/>
                <w:sz w:val="28"/>
                <w:szCs w:val="28"/>
              </w:rPr>
              <w:t>МДОУ «Казачий   детский сад «Чебурашка»</w:t>
            </w:r>
            <w:r>
              <w:rPr>
                <w:rFonts w:ascii="Times New Roman" w:hAnsi="Times New Roman"/>
                <w:sz w:val="28"/>
                <w:szCs w:val="28"/>
              </w:rPr>
              <w:t xml:space="preserve"> </w:t>
            </w:r>
            <w:proofErr w:type="gramStart"/>
            <w:r>
              <w:rPr>
                <w:rFonts w:ascii="Times New Roman" w:hAnsi="Times New Roman"/>
                <w:sz w:val="28"/>
                <w:szCs w:val="28"/>
              </w:rPr>
              <w:t>( по</w:t>
            </w:r>
            <w:proofErr w:type="gramEnd"/>
          </w:p>
          <w:p w:rsidR="005F7909" w:rsidRPr="00924083" w:rsidRDefault="005F7909" w:rsidP="005F7909">
            <w:pPr>
              <w:tabs>
                <w:tab w:val="left" w:pos="2016"/>
              </w:tabs>
              <w:spacing w:after="0"/>
              <w:rPr>
                <w:rFonts w:ascii="Times New Roman" w:hAnsi="Times New Roman"/>
                <w:color w:val="000000"/>
                <w:sz w:val="28"/>
                <w:szCs w:val="28"/>
              </w:rPr>
            </w:pPr>
            <w:proofErr w:type="gramStart"/>
            <w:r>
              <w:rPr>
                <w:rFonts w:ascii="Times New Roman" w:hAnsi="Times New Roman"/>
                <w:color w:val="000000"/>
                <w:sz w:val="28"/>
                <w:szCs w:val="28"/>
              </w:rPr>
              <w:t>согласованию</w:t>
            </w:r>
            <w:proofErr w:type="gramEnd"/>
            <w:r>
              <w:rPr>
                <w:rFonts w:ascii="Times New Roman" w:hAnsi="Times New Roman"/>
                <w:color w:val="000000"/>
                <w:sz w:val="28"/>
                <w:szCs w:val="28"/>
              </w:rPr>
              <w:t xml:space="preserve">) </w:t>
            </w:r>
          </w:p>
        </w:tc>
      </w:tr>
      <w:tr w:rsidR="005F7909" w:rsidRPr="00924083" w:rsidTr="005F7909">
        <w:tblPrEx>
          <w:tblLook w:val="04A0" w:firstRow="1" w:lastRow="0" w:firstColumn="1" w:lastColumn="0" w:noHBand="0" w:noVBand="1"/>
        </w:tblPrEx>
        <w:tc>
          <w:tcPr>
            <w:tcW w:w="796" w:type="dxa"/>
            <w:tcBorders>
              <w:top w:val="single" w:sz="4" w:space="0" w:color="auto"/>
              <w:left w:val="single" w:sz="4" w:space="0" w:color="auto"/>
              <w:bottom w:val="single" w:sz="4" w:space="0" w:color="auto"/>
              <w:right w:val="single" w:sz="4" w:space="0" w:color="auto"/>
            </w:tcBorders>
            <w:hideMark/>
          </w:tcPr>
          <w:p w:rsidR="005F7909" w:rsidRPr="00924083" w:rsidRDefault="005F7909" w:rsidP="005F7909">
            <w:pPr>
              <w:tabs>
                <w:tab w:val="left" w:pos="2016"/>
              </w:tabs>
              <w:spacing w:after="0"/>
              <w:jc w:val="center"/>
              <w:rPr>
                <w:rFonts w:ascii="Times New Roman" w:hAnsi="Times New Roman"/>
                <w:sz w:val="28"/>
                <w:szCs w:val="28"/>
              </w:rPr>
            </w:pPr>
            <w:r>
              <w:rPr>
                <w:rFonts w:ascii="Times New Roman" w:hAnsi="Times New Roman"/>
                <w:sz w:val="28"/>
                <w:szCs w:val="28"/>
              </w:rPr>
              <w:t>5</w:t>
            </w:r>
          </w:p>
        </w:tc>
        <w:tc>
          <w:tcPr>
            <w:tcW w:w="4127" w:type="dxa"/>
            <w:tcBorders>
              <w:top w:val="single" w:sz="4" w:space="0" w:color="auto"/>
              <w:left w:val="single" w:sz="4" w:space="0" w:color="auto"/>
              <w:bottom w:val="single" w:sz="4" w:space="0" w:color="auto"/>
              <w:right w:val="single" w:sz="4" w:space="0" w:color="auto"/>
            </w:tcBorders>
            <w:hideMark/>
          </w:tcPr>
          <w:p w:rsidR="005F7909" w:rsidRPr="00924083" w:rsidRDefault="005F7909" w:rsidP="005F7909">
            <w:pPr>
              <w:tabs>
                <w:tab w:val="left" w:pos="2016"/>
              </w:tabs>
              <w:spacing w:after="0"/>
              <w:rPr>
                <w:rFonts w:ascii="Times New Roman" w:hAnsi="Times New Roman"/>
                <w:sz w:val="28"/>
                <w:szCs w:val="28"/>
              </w:rPr>
            </w:pPr>
            <w:proofErr w:type="spellStart"/>
            <w:r w:rsidRPr="00924083">
              <w:rPr>
                <w:rFonts w:ascii="Times New Roman" w:hAnsi="Times New Roman"/>
                <w:sz w:val="28"/>
                <w:szCs w:val="28"/>
              </w:rPr>
              <w:t>Калиберда</w:t>
            </w:r>
            <w:proofErr w:type="spellEnd"/>
            <w:r w:rsidRPr="00924083">
              <w:rPr>
                <w:rFonts w:ascii="Times New Roman" w:hAnsi="Times New Roman"/>
                <w:sz w:val="28"/>
                <w:szCs w:val="28"/>
              </w:rPr>
              <w:t xml:space="preserve"> Людмила Александровна</w:t>
            </w:r>
          </w:p>
        </w:tc>
        <w:tc>
          <w:tcPr>
            <w:tcW w:w="4422" w:type="dxa"/>
            <w:gridSpan w:val="2"/>
            <w:tcBorders>
              <w:top w:val="single" w:sz="4" w:space="0" w:color="auto"/>
              <w:left w:val="single" w:sz="4" w:space="0" w:color="auto"/>
              <w:bottom w:val="single" w:sz="4" w:space="0" w:color="auto"/>
              <w:right w:val="single" w:sz="4" w:space="0" w:color="auto"/>
            </w:tcBorders>
            <w:hideMark/>
          </w:tcPr>
          <w:p w:rsidR="005F7909" w:rsidRPr="00924083" w:rsidRDefault="005F7909" w:rsidP="005F7909">
            <w:pPr>
              <w:tabs>
                <w:tab w:val="left" w:pos="2016"/>
              </w:tabs>
              <w:spacing w:after="0"/>
              <w:rPr>
                <w:rFonts w:ascii="Times New Roman" w:hAnsi="Times New Roman"/>
                <w:sz w:val="28"/>
                <w:szCs w:val="28"/>
              </w:rPr>
            </w:pPr>
            <w:r w:rsidRPr="00924083">
              <w:rPr>
                <w:rFonts w:ascii="Times New Roman" w:hAnsi="Times New Roman"/>
                <w:sz w:val="28"/>
                <w:szCs w:val="28"/>
              </w:rPr>
              <w:t>Директор МУК ССП «Северный» СДК</w:t>
            </w:r>
          </w:p>
        </w:tc>
      </w:tr>
      <w:tr w:rsidR="005F7909" w:rsidRPr="00924083" w:rsidTr="005F7909">
        <w:tblPrEx>
          <w:tblLook w:val="04A0" w:firstRow="1" w:lastRow="0" w:firstColumn="1" w:lastColumn="0" w:noHBand="0" w:noVBand="1"/>
        </w:tblPrEx>
        <w:tc>
          <w:tcPr>
            <w:tcW w:w="796" w:type="dxa"/>
            <w:tcBorders>
              <w:top w:val="single" w:sz="4" w:space="0" w:color="auto"/>
              <w:left w:val="single" w:sz="4" w:space="0" w:color="auto"/>
              <w:bottom w:val="single" w:sz="4" w:space="0" w:color="auto"/>
              <w:right w:val="single" w:sz="4" w:space="0" w:color="auto"/>
            </w:tcBorders>
            <w:hideMark/>
          </w:tcPr>
          <w:p w:rsidR="005F7909" w:rsidRPr="00924083" w:rsidRDefault="005F7909" w:rsidP="005F7909">
            <w:pPr>
              <w:tabs>
                <w:tab w:val="left" w:pos="2016"/>
              </w:tabs>
              <w:spacing w:after="0"/>
              <w:jc w:val="center"/>
              <w:rPr>
                <w:rFonts w:ascii="Times New Roman" w:hAnsi="Times New Roman"/>
                <w:sz w:val="28"/>
                <w:szCs w:val="28"/>
              </w:rPr>
            </w:pPr>
            <w:r>
              <w:rPr>
                <w:rFonts w:ascii="Times New Roman" w:hAnsi="Times New Roman"/>
                <w:sz w:val="28"/>
                <w:szCs w:val="28"/>
              </w:rPr>
              <w:t>6</w:t>
            </w:r>
          </w:p>
        </w:tc>
        <w:tc>
          <w:tcPr>
            <w:tcW w:w="4127" w:type="dxa"/>
            <w:tcBorders>
              <w:top w:val="single" w:sz="4" w:space="0" w:color="auto"/>
              <w:left w:val="single" w:sz="4" w:space="0" w:color="auto"/>
              <w:bottom w:val="single" w:sz="4" w:space="0" w:color="auto"/>
              <w:right w:val="single" w:sz="4" w:space="0" w:color="auto"/>
            </w:tcBorders>
            <w:hideMark/>
          </w:tcPr>
          <w:p w:rsidR="005F7909" w:rsidRPr="00924083" w:rsidRDefault="005F7909" w:rsidP="005F7909">
            <w:pPr>
              <w:tabs>
                <w:tab w:val="left" w:pos="2016"/>
              </w:tabs>
              <w:spacing w:after="0"/>
              <w:rPr>
                <w:rFonts w:ascii="Times New Roman" w:hAnsi="Times New Roman"/>
                <w:sz w:val="28"/>
                <w:szCs w:val="28"/>
              </w:rPr>
            </w:pPr>
            <w:r w:rsidRPr="00924083">
              <w:rPr>
                <w:rFonts w:ascii="Times New Roman" w:hAnsi="Times New Roman"/>
                <w:sz w:val="28"/>
                <w:szCs w:val="28"/>
              </w:rPr>
              <w:t>Балакин Николай Николаевич</w:t>
            </w:r>
          </w:p>
        </w:tc>
        <w:tc>
          <w:tcPr>
            <w:tcW w:w="4422" w:type="dxa"/>
            <w:gridSpan w:val="2"/>
            <w:tcBorders>
              <w:top w:val="single" w:sz="4" w:space="0" w:color="auto"/>
              <w:left w:val="single" w:sz="4" w:space="0" w:color="auto"/>
              <w:bottom w:val="single" w:sz="4" w:space="0" w:color="auto"/>
              <w:right w:val="single" w:sz="4" w:space="0" w:color="auto"/>
            </w:tcBorders>
            <w:hideMark/>
          </w:tcPr>
          <w:p w:rsidR="005F7909" w:rsidRPr="00924083" w:rsidRDefault="005F7909" w:rsidP="005F7909">
            <w:pPr>
              <w:tabs>
                <w:tab w:val="left" w:pos="2016"/>
              </w:tabs>
              <w:spacing w:after="0"/>
              <w:rPr>
                <w:rFonts w:ascii="Times New Roman" w:hAnsi="Times New Roman"/>
                <w:sz w:val="28"/>
                <w:szCs w:val="28"/>
              </w:rPr>
            </w:pPr>
            <w:r>
              <w:rPr>
                <w:rFonts w:ascii="Times New Roman" w:hAnsi="Times New Roman"/>
                <w:bCs/>
                <w:sz w:val="28"/>
                <w:szCs w:val="28"/>
              </w:rPr>
              <w:t>У</w:t>
            </w:r>
            <w:r w:rsidRPr="00924083">
              <w:rPr>
                <w:rFonts w:ascii="Times New Roman" w:hAnsi="Times New Roman"/>
                <w:bCs/>
                <w:sz w:val="28"/>
                <w:szCs w:val="28"/>
              </w:rPr>
              <w:t>частковый</w:t>
            </w:r>
            <w:r>
              <w:rPr>
                <w:rFonts w:ascii="Times New Roman" w:hAnsi="Times New Roman"/>
                <w:bCs/>
                <w:sz w:val="28"/>
                <w:szCs w:val="28"/>
              </w:rPr>
              <w:t xml:space="preserve"> уполномоченный полиции ОМВД России по Зимовниковскому району</w:t>
            </w:r>
            <w:r w:rsidRPr="00924083">
              <w:rPr>
                <w:rFonts w:ascii="Times New Roman" w:hAnsi="Times New Roman"/>
                <w:bCs/>
                <w:sz w:val="28"/>
                <w:szCs w:val="28"/>
              </w:rPr>
              <w:t xml:space="preserve"> (по согласованию)</w:t>
            </w:r>
          </w:p>
        </w:tc>
      </w:tr>
      <w:tr w:rsidR="005F7909" w:rsidRPr="00924083" w:rsidTr="005F7909">
        <w:tblPrEx>
          <w:tblLook w:val="04A0" w:firstRow="1" w:lastRow="0" w:firstColumn="1" w:lastColumn="0" w:noHBand="0" w:noVBand="1"/>
        </w:tblPrEx>
        <w:tc>
          <w:tcPr>
            <w:tcW w:w="796" w:type="dxa"/>
            <w:tcBorders>
              <w:top w:val="single" w:sz="4" w:space="0" w:color="auto"/>
              <w:left w:val="single" w:sz="4" w:space="0" w:color="auto"/>
              <w:bottom w:val="single" w:sz="4" w:space="0" w:color="auto"/>
              <w:right w:val="single" w:sz="4" w:space="0" w:color="auto"/>
            </w:tcBorders>
            <w:hideMark/>
          </w:tcPr>
          <w:p w:rsidR="005F7909" w:rsidRPr="00924083" w:rsidRDefault="005F7909" w:rsidP="005F7909">
            <w:pPr>
              <w:tabs>
                <w:tab w:val="left" w:pos="2016"/>
              </w:tabs>
              <w:spacing w:after="0"/>
              <w:jc w:val="center"/>
              <w:rPr>
                <w:rFonts w:ascii="Times New Roman" w:hAnsi="Times New Roman"/>
                <w:sz w:val="28"/>
                <w:szCs w:val="28"/>
              </w:rPr>
            </w:pPr>
            <w:r>
              <w:rPr>
                <w:rFonts w:ascii="Times New Roman" w:hAnsi="Times New Roman"/>
                <w:sz w:val="28"/>
                <w:szCs w:val="28"/>
              </w:rPr>
              <w:t>7</w:t>
            </w:r>
          </w:p>
        </w:tc>
        <w:tc>
          <w:tcPr>
            <w:tcW w:w="4127" w:type="dxa"/>
            <w:tcBorders>
              <w:top w:val="single" w:sz="4" w:space="0" w:color="auto"/>
              <w:left w:val="single" w:sz="4" w:space="0" w:color="auto"/>
              <w:bottom w:val="single" w:sz="4" w:space="0" w:color="auto"/>
              <w:right w:val="single" w:sz="4" w:space="0" w:color="auto"/>
            </w:tcBorders>
            <w:hideMark/>
          </w:tcPr>
          <w:p w:rsidR="005F7909" w:rsidRPr="00924083" w:rsidRDefault="005F7909" w:rsidP="005F7909">
            <w:pPr>
              <w:tabs>
                <w:tab w:val="left" w:pos="2016"/>
              </w:tabs>
              <w:spacing w:after="0"/>
              <w:rPr>
                <w:rFonts w:ascii="Times New Roman" w:hAnsi="Times New Roman"/>
                <w:sz w:val="28"/>
                <w:szCs w:val="28"/>
              </w:rPr>
            </w:pPr>
            <w:r w:rsidRPr="00924083">
              <w:rPr>
                <w:rFonts w:ascii="Times New Roman" w:hAnsi="Times New Roman"/>
                <w:sz w:val="28"/>
                <w:szCs w:val="28"/>
              </w:rPr>
              <w:t>Нестеров Олег Николаевич</w:t>
            </w:r>
          </w:p>
        </w:tc>
        <w:tc>
          <w:tcPr>
            <w:tcW w:w="4422" w:type="dxa"/>
            <w:gridSpan w:val="2"/>
            <w:tcBorders>
              <w:top w:val="single" w:sz="4" w:space="0" w:color="auto"/>
              <w:left w:val="single" w:sz="4" w:space="0" w:color="auto"/>
              <w:bottom w:val="single" w:sz="4" w:space="0" w:color="auto"/>
              <w:right w:val="single" w:sz="4" w:space="0" w:color="auto"/>
            </w:tcBorders>
            <w:hideMark/>
          </w:tcPr>
          <w:p w:rsidR="005F7909" w:rsidRPr="00924083" w:rsidRDefault="005F7909" w:rsidP="005F7909">
            <w:pPr>
              <w:tabs>
                <w:tab w:val="left" w:pos="2016"/>
              </w:tabs>
              <w:spacing w:after="0"/>
              <w:rPr>
                <w:rFonts w:ascii="Times New Roman" w:hAnsi="Times New Roman"/>
                <w:sz w:val="28"/>
                <w:szCs w:val="28"/>
              </w:rPr>
            </w:pPr>
            <w:proofErr w:type="gramStart"/>
            <w:r>
              <w:rPr>
                <w:rFonts w:ascii="Times New Roman" w:hAnsi="Times New Roman"/>
                <w:sz w:val="28"/>
                <w:szCs w:val="28"/>
              </w:rPr>
              <w:t xml:space="preserve">Атаман </w:t>
            </w:r>
            <w:r>
              <w:rPr>
                <w:sz w:val="24"/>
                <w:szCs w:val="24"/>
              </w:rPr>
              <w:t xml:space="preserve"> </w:t>
            </w:r>
            <w:r>
              <w:rPr>
                <w:rFonts w:ascii="Times New Roman" w:hAnsi="Times New Roman"/>
                <w:sz w:val="28"/>
                <w:szCs w:val="28"/>
              </w:rPr>
              <w:t>хуторского</w:t>
            </w:r>
            <w:proofErr w:type="gramEnd"/>
            <w:r w:rsidRPr="00854629">
              <w:rPr>
                <w:rFonts w:ascii="Times New Roman" w:hAnsi="Times New Roman"/>
                <w:sz w:val="28"/>
                <w:szCs w:val="28"/>
              </w:rPr>
              <w:t xml:space="preserve"> казачье</w:t>
            </w:r>
            <w:r>
              <w:rPr>
                <w:rFonts w:ascii="Times New Roman" w:hAnsi="Times New Roman"/>
                <w:sz w:val="28"/>
                <w:szCs w:val="28"/>
              </w:rPr>
              <w:t>го общества</w:t>
            </w:r>
            <w:r w:rsidRPr="00854629">
              <w:rPr>
                <w:rFonts w:ascii="Times New Roman" w:hAnsi="Times New Roman"/>
                <w:sz w:val="28"/>
                <w:szCs w:val="28"/>
              </w:rPr>
              <w:t xml:space="preserve"> «Северное»</w:t>
            </w:r>
            <w:r>
              <w:rPr>
                <w:rFonts w:ascii="Times New Roman" w:hAnsi="Times New Roman"/>
                <w:sz w:val="28"/>
                <w:szCs w:val="28"/>
              </w:rPr>
              <w:t xml:space="preserve"> (по согласованию)</w:t>
            </w:r>
          </w:p>
        </w:tc>
      </w:tr>
      <w:tr w:rsidR="005F7909" w:rsidRPr="00924083" w:rsidTr="005F7909">
        <w:tblPrEx>
          <w:tblLook w:val="04A0" w:firstRow="1" w:lastRow="0" w:firstColumn="1" w:lastColumn="0" w:noHBand="0" w:noVBand="1"/>
        </w:tblPrEx>
        <w:tc>
          <w:tcPr>
            <w:tcW w:w="796" w:type="dxa"/>
            <w:tcBorders>
              <w:top w:val="single" w:sz="4" w:space="0" w:color="auto"/>
              <w:left w:val="single" w:sz="4" w:space="0" w:color="auto"/>
              <w:bottom w:val="single" w:sz="4" w:space="0" w:color="auto"/>
              <w:right w:val="single" w:sz="4" w:space="0" w:color="auto"/>
            </w:tcBorders>
            <w:hideMark/>
          </w:tcPr>
          <w:p w:rsidR="005F7909" w:rsidRPr="00924083" w:rsidRDefault="005F7909" w:rsidP="005F7909">
            <w:pPr>
              <w:tabs>
                <w:tab w:val="left" w:pos="2016"/>
              </w:tabs>
              <w:spacing w:after="0"/>
              <w:jc w:val="center"/>
              <w:rPr>
                <w:rFonts w:ascii="Times New Roman" w:hAnsi="Times New Roman"/>
                <w:sz w:val="28"/>
                <w:szCs w:val="28"/>
              </w:rPr>
            </w:pPr>
            <w:r>
              <w:rPr>
                <w:rFonts w:ascii="Times New Roman" w:hAnsi="Times New Roman"/>
                <w:sz w:val="28"/>
                <w:szCs w:val="28"/>
              </w:rPr>
              <w:t>8</w:t>
            </w:r>
          </w:p>
        </w:tc>
        <w:tc>
          <w:tcPr>
            <w:tcW w:w="4127" w:type="dxa"/>
            <w:tcBorders>
              <w:top w:val="single" w:sz="4" w:space="0" w:color="auto"/>
              <w:left w:val="single" w:sz="4" w:space="0" w:color="auto"/>
              <w:bottom w:val="single" w:sz="4" w:space="0" w:color="auto"/>
              <w:right w:val="single" w:sz="4" w:space="0" w:color="auto"/>
            </w:tcBorders>
            <w:hideMark/>
          </w:tcPr>
          <w:p w:rsidR="005F7909" w:rsidRPr="00924083" w:rsidRDefault="005F7909" w:rsidP="005F7909">
            <w:pPr>
              <w:tabs>
                <w:tab w:val="left" w:pos="2016"/>
              </w:tabs>
              <w:spacing w:after="0"/>
              <w:rPr>
                <w:rFonts w:ascii="Times New Roman" w:hAnsi="Times New Roman"/>
                <w:sz w:val="28"/>
                <w:szCs w:val="28"/>
              </w:rPr>
            </w:pPr>
            <w:r w:rsidRPr="00924083">
              <w:rPr>
                <w:rFonts w:ascii="Times New Roman" w:hAnsi="Times New Roman"/>
                <w:sz w:val="28"/>
                <w:szCs w:val="28"/>
              </w:rPr>
              <w:t xml:space="preserve">Урмаров </w:t>
            </w:r>
            <w:proofErr w:type="spellStart"/>
            <w:r w:rsidRPr="00924083">
              <w:rPr>
                <w:rFonts w:ascii="Times New Roman" w:hAnsi="Times New Roman"/>
                <w:sz w:val="28"/>
                <w:szCs w:val="28"/>
              </w:rPr>
              <w:t>Турсун</w:t>
            </w:r>
            <w:proofErr w:type="spellEnd"/>
            <w:r w:rsidRPr="00924083">
              <w:rPr>
                <w:rFonts w:ascii="Times New Roman" w:hAnsi="Times New Roman"/>
                <w:sz w:val="28"/>
                <w:szCs w:val="28"/>
              </w:rPr>
              <w:t xml:space="preserve"> </w:t>
            </w:r>
            <w:proofErr w:type="spellStart"/>
            <w:r w:rsidRPr="00924083">
              <w:rPr>
                <w:rFonts w:ascii="Times New Roman" w:hAnsi="Times New Roman"/>
                <w:sz w:val="28"/>
                <w:szCs w:val="28"/>
              </w:rPr>
              <w:t>Мансурович</w:t>
            </w:r>
            <w:proofErr w:type="spellEnd"/>
            <w:r w:rsidRPr="00924083">
              <w:rPr>
                <w:rFonts w:ascii="Times New Roman" w:hAnsi="Times New Roman"/>
                <w:color w:val="000000"/>
                <w:sz w:val="28"/>
                <w:szCs w:val="28"/>
              </w:rPr>
              <w:t xml:space="preserve"> </w:t>
            </w:r>
          </w:p>
        </w:tc>
        <w:tc>
          <w:tcPr>
            <w:tcW w:w="4422" w:type="dxa"/>
            <w:gridSpan w:val="2"/>
            <w:tcBorders>
              <w:top w:val="single" w:sz="4" w:space="0" w:color="auto"/>
              <w:left w:val="single" w:sz="4" w:space="0" w:color="auto"/>
              <w:bottom w:val="single" w:sz="4" w:space="0" w:color="auto"/>
              <w:right w:val="single" w:sz="4" w:space="0" w:color="auto"/>
            </w:tcBorders>
            <w:hideMark/>
          </w:tcPr>
          <w:p w:rsidR="005F7909" w:rsidRPr="00924083" w:rsidRDefault="005F7909" w:rsidP="005F7909">
            <w:pPr>
              <w:tabs>
                <w:tab w:val="left" w:pos="2016"/>
              </w:tabs>
              <w:spacing w:after="0"/>
              <w:rPr>
                <w:rFonts w:ascii="Times New Roman" w:hAnsi="Times New Roman"/>
                <w:sz w:val="28"/>
                <w:szCs w:val="28"/>
              </w:rPr>
            </w:pPr>
            <w:r w:rsidRPr="00924083">
              <w:rPr>
                <w:rFonts w:ascii="Times New Roman" w:hAnsi="Times New Roman"/>
                <w:color w:val="000000"/>
                <w:sz w:val="28"/>
                <w:szCs w:val="28"/>
              </w:rPr>
              <w:t xml:space="preserve">Представитель национальной </w:t>
            </w:r>
            <w:proofErr w:type="gramStart"/>
            <w:r w:rsidRPr="00924083">
              <w:rPr>
                <w:rFonts w:ascii="Times New Roman" w:hAnsi="Times New Roman"/>
                <w:color w:val="000000"/>
                <w:sz w:val="28"/>
                <w:szCs w:val="28"/>
              </w:rPr>
              <w:t>группы  турок</w:t>
            </w:r>
            <w:proofErr w:type="gramEnd"/>
            <w:r>
              <w:rPr>
                <w:rFonts w:ascii="Times New Roman" w:hAnsi="Times New Roman"/>
                <w:color w:val="000000"/>
                <w:sz w:val="28"/>
                <w:szCs w:val="28"/>
              </w:rPr>
              <w:t xml:space="preserve"> (по согласованию)</w:t>
            </w:r>
          </w:p>
        </w:tc>
      </w:tr>
    </w:tbl>
    <w:p w:rsidR="00D36C57" w:rsidRPr="00504046" w:rsidRDefault="00D36C57" w:rsidP="00D36C57">
      <w:pPr>
        <w:pStyle w:val="ConsNonformat"/>
        <w:widowControl/>
        <w:ind w:right="0"/>
        <w:jc w:val="center"/>
        <w:rPr>
          <w:rFonts w:ascii="Times New Roman" w:hAnsi="Times New Roman"/>
          <w:b/>
          <w:sz w:val="28"/>
          <w:szCs w:val="28"/>
        </w:rPr>
      </w:pPr>
    </w:p>
    <w:p w:rsidR="00D36C57" w:rsidRPr="00504046" w:rsidRDefault="00D36C57" w:rsidP="00D36C57">
      <w:pPr>
        <w:pStyle w:val="ConsNonformat"/>
        <w:widowControl/>
        <w:ind w:right="0"/>
        <w:jc w:val="center"/>
        <w:rPr>
          <w:rFonts w:ascii="Times New Roman" w:hAnsi="Times New Roman"/>
          <w:b/>
          <w:sz w:val="28"/>
          <w:szCs w:val="28"/>
        </w:rPr>
      </w:pPr>
      <w:r w:rsidRPr="00504046">
        <w:rPr>
          <w:rFonts w:ascii="Times New Roman" w:hAnsi="Times New Roman"/>
          <w:b/>
          <w:sz w:val="28"/>
          <w:szCs w:val="28"/>
        </w:rPr>
        <w:t>ПОВЕСТКА ДНЯ</w:t>
      </w:r>
    </w:p>
    <w:p w:rsidR="00D36C57" w:rsidRPr="00504046" w:rsidRDefault="00D36C57" w:rsidP="00D36C57">
      <w:pPr>
        <w:tabs>
          <w:tab w:val="left" w:pos="7530"/>
        </w:tabs>
        <w:spacing w:after="0" w:line="240" w:lineRule="auto"/>
        <w:ind w:firstLine="540"/>
        <w:jc w:val="both"/>
        <w:rPr>
          <w:rFonts w:ascii="Times New Roman" w:hAnsi="Times New Roman"/>
          <w:sz w:val="28"/>
          <w:szCs w:val="28"/>
        </w:rPr>
      </w:pPr>
    </w:p>
    <w:p w:rsidR="00FF6C0C" w:rsidRDefault="00373130" w:rsidP="00FF6C0C">
      <w:pPr>
        <w:rPr>
          <w:rFonts w:ascii="Times New Roman" w:hAnsi="Times New Roman"/>
          <w:sz w:val="28"/>
          <w:szCs w:val="28"/>
        </w:rPr>
      </w:pPr>
      <w:r>
        <w:rPr>
          <w:rFonts w:ascii="Times New Roman" w:hAnsi="Times New Roman"/>
          <w:b/>
          <w:sz w:val="28"/>
          <w:szCs w:val="28"/>
        </w:rPr>
        <w:t xml:space="preserve"> </w:t>
      </w:r>
      <w:r w:rsidRPr="00373130">
        <w:rPr>
          <w:rFonts w:ascii="Times New Roman" w:hAnsi="Times New Roman"/>
          <w:sz w:val="28"/>
          <w:szCs w:val="28"/>
        </w:rPr>
        <w:t>1.</w:t>
      </w:r>
      <w:r w:rsidR="00FF6C0C" w:rsidRPr="00504046">
        <w:rPr>
          <w:rFonts w:ascii="Times New Roman" w:hAnsi="Times New Roman"/>
          <w:bCs/>
          <w:iCs/>
          <w:color w:val="000000"/>
          <w:sz w:val="28"/>
          <w:szCs w:val="28"/>
        </w:rPr>
        <w:t>Мероприятия, проводимые на территории Северного сельского поселения по обеспечению безопасности населения</w:t>
      </w:r>
      <w:r w:rsidR="005F7909">
        <w:rPr>
          <w:rFonts w:ascii="Times New Roman" w:hAnsi="Times New Roman"/>
          <w:sz w:val="28"/>
          <w:szCs w:val="28"/>
        </w:rPr>
        <w:t xml:space="preserve"> с 1 по 9 мая 2019</w:t>
      </w:r>
      <w:r w:rsidR="00FF6C0C" w:rsidRPr="00504046">
        <w:rPr>
          <w:rFonts w:ascii="Times New Roman" w:hAnsi="Times New Roman"/>
          <w:sz w:val="28"/>
          <w:szCs w:val="28"/>
        </w:rPr>
        <w:t xml:space="preserve"> года (</w:t>
      </w:r>
      <w:r w:rsidR="00FF6C0C" w:rsidRPr="00504046">
        <w:rPr>
          <w:rFonts w:ascii="Times New Roman" w:hAnsi="Times New Roman"/>
          <w:sz w:val="28"/>
          <w:szCs w:val="28"/>
          <w:u w:val="single"/>
        </w:rPr>
        <w:t>докладчик:</w:t>
      </w:r>
      <w:r w:rsidR="005F7909">
        <w:rPr>
          <w:rFonts w:ascii="Times New Roman" w:hAnsi="Times New Roman"/>
          <w:sz w:val="28"/>
          <w:szCs w:val="28"/>
        </w:rPr>
        <w:t xml:space="preserve"> глава </w:t>
      </w:r>
      <w:r w:rsidR="00616F5D">
        <w:rPr>
          <w:rFonts w:ascii="Times New Roman" w:hAnsi="Times New Roman"/>
          <w:sz w:val="28"/>
          <w:szCs w:val="28"/>
        </w:rPr>
        <w:t xml:space="preserve">Администрации </w:t>
      </w:r>
      <w:r w:rsidR="00FF6C0C" w:rsidRPr="00504046">
        <w:rPr>
          <w:rFonts w:ascii="Times New Roman" w:hAnsi="Times New Roman"/>
          <w:sz w:val="28"/>
          <w:szCs w:val="28"/>
        </w:rPr>
        <w:t>Северного сельского поселения Крымский С.В</w:t>
      </w:r>
      <w:r>
        <w:rPr>
          <w:rFonts w:ascii="Times New Roman" w:hAnsi="Times New Roman"/>
          <w:sz w:val="28"/>
          <w:szCs w:val="28"/>
        </w:rPr>
        <w:t>).</w:t>
      </w:r>
    </w:p>
    <w:p w:rsidR="00373130" w:rsidRPr="00504046" w:rsidRDefault="00373130" w:rsidP="00373130">
      <w:pPr>
        <w:jc w:val="both"/>
        <w:rPr>
          <w:rFonts w:ascii="Times New Roman" w:hAnsi="Times New Roman"/>
          <w:sz w:val="28"/>
          <w:szCs w:val="28"/>
        </w:rPr>
      </w:pPr>
      <w:r>
        <w:rPr>
          <w:rFonts w:ascii="Times New Roman" w:hAnsi="Times New Roman"/>
          <w:sz w:val="28"/>
          <w:szCs w:val="28"/>
        </w:rPr>
        <w:t xml:space="preserve"> 2</w:t>
      </w:r>
      <w:r w:rsidRPr="00373130">
        <w:rPr>
          <w:rFonts w:ascii="Times New Roman" w:hAnsi="Times New Roman"/>
          <w:sz w:val="28"/>
          <w:szCs w:val="28"/>
        </w:rPr>
        <w:t>.О мониторинге состояния межэтнических отноше</w:t>
      </w:r>
      <w:r>
        <w:rPr>
          <w:rFonts w:ascii="Times New Roman" w:hAnsi="Times New Roman"/>
          <w:sz w:val="28"/>
          <w:szCs w:val="28"/>
        </w:rPr>
        <w:t>ний на территории Северного сельского</w:t>
      </w:r>
      <w:r w:rsidRPr="00373130">
        <w:rPr>
          <w:rFonts w:ascii="Times New Roman" w:hAnsi="Times New Roman"/>
          <w:sz w:val="28"/>
          <w:szCs w:val="28"/>
        </w:rPr>
        <w:t xml:space="preserve"> поселения, </w:t>
      </w:r>
      <w:r w:rsidRPr="00373130">
        <w:rPr>
          <w:rFonts w:ascii="Times New Roman" w:hAnsi="Times New Roman"/>
          <w:sz w:val="28"/>
          <w:szCs w:val="28"/>
        </w:rPr>
        <w:t>оперативное реагирование</w:t>
      </w:r>
      <w:r w:rsidRPr="00373130">
        <w:rPr>
          <w:rFonts w:ascii="Times New Roman" w:hAnsi="Times New Roman"/>
          <w:sz w:val="28"/>
          <w:szCs w:val="28"/>
        </w:rPr>
        <w:t xml:space="preserve"> на возникновение </w:t>
      </w:r>
      <w:r>
        <w:rPr>
          <w:rFonts w:ascii="Times New Roman" w:hAnsi="Times New Roman"/>
          <w:sz w:val="28"/>
          <w:szCs w:val="28"/>
        </w:rPr>
        <w:lastRenderedPageBreak/>
        <w:t xml:space="preserve">межэтнической напряженности </w:t>
      </w:r>
      <w:r w:rsidRPr="00373130">
        <w:rPr>
          <w:rFonts w:ascii="Times New Roman" w:hAnsi="Times New Roman"/>
          <w:sz w:val="28"/>
          <w:szCs w:val="28"/>
        </w:rPr>
        <w:t>и раннее предупреждение конфликтных ситуаций в данной сфере общественной жизни</w:t>
      </w:r>
      <w:r w:rsidRPr="00373130">
        <w:rPr>
          <w:rFonts w:ascii="Times New Roman" w:hAnsi="Times New Roman"/>
          <w:sz w:val="28"/>
          <w:szCs w:val="28"/>
        </w:rPr>
        <w:t xml:space="preserve"> (</w:t>
      </w:r>
      <w:r w:rsidRPr="00373130">
        <w:rPr>
          <w:rFonts w:ascii="Times New Roman" w:hAnsi="Times New Roman"/>
          <w:sz w:val="28"/>
          <w:szCs w:val="28"/>
        </w:rPr>
        <w:t>докладчик:</w:t>
      </w:r>
      <w:r>
        <w:rPr>
          <w:rFonts w:ascii="Times New Roman" w:hAnsi="Times New Roman"/>
          <w:sz w:val="28"/>
          <w:szCs w:val="28"/>
        </w:rPr>
        <w:t xml:space="preserve"> главный специалист Дмитренко Т.А.</w:t>
      </w:r>
      <w:r w:rsidRPr="00504046">
        <w:rPr>
          <w:rFonts w:ascii="Times New Roman" w:hAnsi="Times New Roman"/>
          <w:sz w:val="28"/>
          <w:szCs w:val="28"/>
        </w:rPr>
        <w:t xml:space="preserve"> содокладчики- </w:t>
      </w:r>
      <w:proofErr w:type="spellStart"/>
      <w:r w:rsidRPr="00504046">
        <w:rPr>
          <w:rFonts w:ascii="Times New Roman" w:hAnsi="Times New Roman"/>
          <w:sz w:val="28"/>
          <w:szCs w:val="28"/>
        </w:rPr>
        <w:t>Сивокобыльская</w:t>
      </w:r>
      <w:proofErr w:type="spellEnd"/>
      <w:r w:rsidRPr="00504046">
        <w:rPr>
          <w:rFonts w:ascii="Times New Roman" w:hAnsi="Times New Roman"/>
          <w:sz w:val="28"/>
          <w:szCs w:val="28"/>
        </w:rPr>
        <w:t xml:space="preserve"> Н.В.; </w:t>
      </w:r>
      <w:proofErr w:type="spellStart"/>
      <w:r w:rsidRPr="00504046">
        <w:rPr>
          <w:rFonts w:ascii="Times New Roman" w:hAnsi="Times New Roman"/>
          <w:sz w:val="28"/>
          <w:szCs w:val="28"/>
        </w:rPr>
        <w:t>Дащенко</w:t>
      </w:r>
      <w:proofErr w:type="spellEnd"/>
      <w:r w:rsidRPr="00504046">
        <w:rPr>
          <w:rFonts w:ascii="Times New Roman" w:hAnsi="Times New Roman"/>
          <w:sz w:val="28"/>
          <w:szCs w:val="28"/>
        </w:rPr>
        <w:t xml:space="preserve"> С.А.;).</w:t>
      </w:r>
    </w:p>
    <w:p w:rsidR="00373130" w:rsidRDefault="00373130" w:rsidP="00373130">
      <w:pPr>
        <w:spacing w:after="0"/>
        <w:jc w:val="both"/>
        <w:rPr>
          <w:rFonts w:ascii="Times New Roman" w:hAnsi="Times New Roman"/>
          <w:sz w:val="28"/>
          <w:szCs w:val="28"/>
        </w:rPr>
      </w:pPr>
      <w:r>
        <w:rPr>
          <w:rFonts w:ascii="Times New Roman" w:hAnsi="Times New Roman"/>
          <w:sz w:val="28"/>
          <w:szCs w:val="28"/>
        </w:rPr>
        <w:t xml:space="preserve">1.СЛУШАЛИ: </w:t>
      </w:r>
      <w:r w:rsidRPr="00504046">
        <w:rPr>
          <w:rFonts w:ascii="Times New Roman" w:hAnsi="Times New Roman"/>
          <w:bCs/>
          <w:iCs/>
          <w:color w:val="000000"/>
          <w:sz w:val="28"/>
          <w:szCs w:val="28"/>
        </w:rPr>
        <w:t>Мероприятия, проводимые на территории Северного сельского поселения по обеспечению безопасности населения</w:t>
      </w:r>
      <w:r>
        <w:rPr>
          <w:rFonts w:ascii="Times New Roman" w:hAnsi="Times New Roman"/>
          <w:sz w:val="28"/>
          <w:szCs w:val="28"/>
        </w:rPr>
        <w:t xml:space="preserve"> с 1 по 9 мая 2019</w:t>
      </w:r>
      <w:r w:rsidRPr="00504046">
        <w:rPr>
          <w:rFonts w:ascii="Times New Roman" w:hAnsi="Times New Roman"/>
          <w:sz w:val="28"/>
          <w:szCs w:val="28"/>
        </w:rPr>
        <w:t xml:space="preserve"> года</w:t>
      </w:r>
      <w:r>
        <w:rPr>
          <w:rFonts w:ascii="Times New Roman" w:hAnsi="Times New Roman"/>
          <w:sz w:val="28"/>
          <w:szCs w:val="28"/>
        </w:rPr>
        <w:t>.</w:t>
      </w:r>
    </w:p>
    <w:p w:rsidR="00F20F88" w:rsidRPr="00504046" w:rsidRDefault="00373130" w:rsidP="00FF6C0C">
      <w:pPr>
        <w:spacing w:after="0"/>
        <w:rPr>
          <w:rFonts w:ascii="Times New Roman" w:hAnsi="Times New Roman"/>
          <w:sz w:val="28"/>
          <w:szCs w:val="28"/>
        </w:rPr>
      </w:pPr>
      <w:r>
        <w:rPr>
          <w:rFonts w:ascii="Times New Roman" w:hAnsi="Times New Roman"/>
          <w:sz w:val="28"/>
          <w:szCs w:val="28"/>
        </w:rPr>
        <w:t xml:space="preserve">  </w:t>
      </w:r>
      <w:r w:rsidR="005F7909">
        <w:rPr>
          <w:rFonts w:ascii="Times New Roman" w:hAnsi="Times New Roman"/>
          <w:sz w:val="28"/>
          <w:szCs w:val="28"/>
        </w:rPr>
        <w:t>Крымский С.В</w:t>
      </w:r>
      <w:r w:rsidR="00F20F88" w:rsidRPr="00504046">
        <w:rPr>
          <w:rFonts w:ascii="Times New Roman" w:hAnsi="Times New Roman"/>
          <w:sz w:val="28"/>
          <w:szCs w:val="28"/>
        </w:rPr>
        <w:t>.</w:t>
      </w:r>
    </w:p>
    <w:p w:rsidR="00FF6C0C" w:rsidRPr="00504046" w:rsidRDefault="00373130" w:rsidP="00FF6C0C">
      <w:pPr>
        <w:tabs>
          <w:tab w:val="left" w:pos="5780"/>
        </w:tabs>
        <w:spacing w:after="0"/>
        <w:jc w:val="both"/>
        <w:rPr>
          <w:rFonts w:ascii="Times New Roman" w:hAnsi="Times New Roman"/>
          <w:sz w:val="28"/>
          <w:szCs w:val="28"/>
        </w:rPr>
      </w:pPr>
      <w:r>
        <w:rPr>
          <w:rFonts w:ascii="Times New Roman" w:hAnsi="Times New Roman"/>
          <w:sz w:val="28"/>
          <w:szCs w:val="28"/>
        </w:rPr>
        <w:t xml:space="preserve">  </w:t>
      </w:r>
      <w:r w:rsidR="00FF6C0C" w:rsidRPr="00504046">
        <w:rPr>
          <w:rFonts w:ascii="Times New Roman" w:hAnsi="Times New Roman"/>
          <w:sz w:val="28"/>
          <w:szCs w:val="28"/>
        </w:rPr>
        <w:t>В связи с проведением культурно – массовых и публичных меропр</w:t>
      </w:r>
      <w:r w:rsidR="005F7909">
        <w:rPr>
          <w:rFonts w:ascii="Times New Roman" w:hAnsi="Times New Roman"/>
          <w:sz w:val="28"/>
          <w:szCs w:val="28"/>
        </w:rPr>
        <w:t>иятий в период с 1 по 9 мая 2019</w:t>
      </w:r>
      <w:r w:rsidR="00FF6C0C" w:rsidRPr="00504046">
        <w:rPr>
          <w:rFonts w:ascii="Times New Roman" w:hAnsi="Times New Roman"/>
          <w:sz w:val="28"/>
          <w:szCs w:val="28"/>
        </w:rPr>
        <w:t xml:space="preserve"> года Администрацией Северного сельского поселения разработан график </w:t>
      </w:r>
      <w:r w:rsidR="00616F5D" w:rsidRPr="00504046">
        <w:rPr>
          <w:rFonts w:ascii="Times New Roman" w:hAnsi="Times New Roman"/>
          <w:sz w:val="28"/>
          <w:szCs w:val="28"/>
        </w:rPr>
        <w:t>дежурств в праздничные дни ответственных сотрудников</w:t>
      </w:r>
      <w:r w:rsidR="00FF6C0C" w:rsidRPr="00504046">
        <w:rPr>
          <w:rFonts w:ascii="Times New Roman" w:hAnsi="Times New Roman"/>
          <w:sz w:val="28"/>
          <w:szCs w:val="28"/>
        </w:rPr>
        <w:t xml:space="preserve"> Администрации Северного сельского поселения и граждан из состава добровольной дружины. В соответствии с Постановлением Администрации Зимовниковского района «Об организации охраны мемориальных комплексов и воинских захоронений на территории Зимовниковского района» Администрация сельского поселения разработала график круглосуточной охраны монументов воинской славы, памятников и мемор</w:t>
      </w:r>
      <w:r w:rsidR="00616F5D">
        <w:rPr>
          <w:rFonts w:ascii="Times New Roman" w:hAnsi="Times New Roman"/>
          <w:sz w:val="28"/>
          <w:szCs w:val="28"/>
        </w:rPr>
        <w:t>иальных комплексов</w:t>
      </w:r>
      <w:r w:rsidR="005F7909">
        <w:rPr>
          <w:rFonts w:ascii="Times New Roman" w:hAnsi="Times New Roman"/>
          <w:sz w:val="28"/>
          <w:szCs w:val="28"/>
        </w:rPr>
        <w:t xml:space="preserve"> в период с 28.04</w:t>
      </w:r>
      <w:proofErr w:type="gramStart"/>
      <w:r w:rsidR="005F7909">
        <w:rPr>
          <w:rFonts w:ascii="Times New Roman" w:hAnsi="Times New Roman"/>
          <w:sz w:val="28"/>
          <w:szCs w:val="28"/>
        </w:rPr>
        <w:t>. по</w:t>
      </w:r>
      <w:proofErr w:type="gramEnd"/>
      <w:r w:rsidR="005F7909">
        <w:rPr>
          <w:rFonts w:ascii="Times New Roman" w:hAnsi="Times New Roman"/>
          <w:sz w:val="28"/>
          <w:szCs w:val="28"/>
        </w:rPr>
        <w:t xml:space="preserve"> 10.05.2019</w:t>
      </w:r>
      <w:r w:rsidR="00FF6C0C" w:rsidRPr="00504046">
        <w:rPr>
          <w:rFonts w:ascii="Times New Roman" w:hAnsi="Times New Roman"/>
          <w:sz w:val="28"/>
          <w:szCs w:val="28"/>
        </w:rPr>
        <w:t xml:space="preserve">года.   </w:t>
      </w:r>
    </w:p>
    <w:p w:rsidR="00D36C57" w:rsidRPr="00504046" w:rsidRDefault="00F20F88" w:rsidP="00373130">
      <w:pPr>
        <w:spacing w:after="0"/>
        <w:jc w:val="both"/>
        <w:rPr>
          <w:rFonts w:ascii="Times New Roman" w:hAnsi="Times New Roman"/>
          <w:sz w:val="28"/>
          <w:szCs w:val="28"/>
        </w:rPr>
      </w:pPr>
      <w:r w:rsidRPr="00504046">
        <w:rPr>
          <w:rFonts w:ascii="Times New Roman" w:hAnsi="Times New Roman"/>
          <w:sz w:val="28"/>
          <w:szCs w:val="28"/>
        </w:rPr>
        <w:t xml:space="preserve">       </w:t>
      </w:r>
    </w:p>
    <w:p w:rsidR="00D36C57" w:rsidRPr="00504046" w:rsidRDefault="00616F5D" w:rsidP="00D36C57">
      <w:pPr>
        <w:tabs>
          <w:tab w:val="left" w:pos="7530"/>
        </w:tabs>
        <w:spacing w:after="0" w:line="240" w:lineRule="auto"/>
        <w:jc w:val="both"/>
        <w:rPr>
          <w:rFonts w:ascii="Times New Roman" w:hAnsi="Times New Roman"/>
          <w:sz w:val="28"/>
          <w:szCs w:val="28"/>
        </w:rPr>
      </w:pPr>
      <w:r>
        <w:rPr>
          <w:rFonts w:ascii="Times New Roman" w:hAnsi="Times New Roman"/>
          <w:sz w:val="28"/>
          <w:szCs w:val="28"/>
        </w:rPr>
        <w:t xml:space="preserve">    </w:t>
      </w:r>
      <w:r w:rsidR="00701E83" w:rsidRPr="00504046">
        <w:rPr>
          <w:rFonts w:ascii="Times New Roman" w:hAnsi="Times New Roman"/>
          <w:sz w:val="28"/>
          <w:szCs w:val="28"/>
        </w:rPr>
        <w:t>РЕШИЛИ: информацию принять к сведению.</w:t>
      </w:r>
    </w:p>
    <w:p w:rsidR="00205DFF" w:rsidRPr="00504046" w:rsidRDefault="00205DFF" w:rsidP="00D36C57">
      <w:pPr>
        <w:tabs>
          <w:tab w:val="left" w:pos="7530"/>
        </w:tabs>
        <w:spacing w:after="0" w:line="240" w:lineRule="auto"/>
        <w:jc w:val="both"/>
        <w:rPr>
          <w:rFonts w:ascii="Times New Roman" w:hAnsi="Times New Roman"/>
          <w:sz w:val="28"/>
          <w:szCs w:val="28"/>
        </w:rPr>
      </w:pPr>
    </w:p>
    <w:p w:rsidR="00701E83" w:rsidRDefault="00616F5D" w:rsidP="00701E83">
      <w:pPr>
        <w:tabs>
          <w:tab w:val="left" w:pos="709"/>
          <w:tab w:val="left" w:pos="7530"/>
        </w:tabs>
        <w:spacing w:after="0" w:line="240" w:lineRule="auto"/>
        <w:jc w:val="both"/>
        <w:rPr>
          <w:rFonts w:ascii="Times New Roman" w:hAnsi="Times New Roman"/>
          <w:sz w:val="28"/>
          <w:szCs w:val="28"/>
        </w:rPr>
      </w:pPr>
      <w:r>
        <w:rPr>
          <w:rFonts w:ascii="Times New Roman" w:hAnsi="Times New Roman"/>
          <w:sz w:val="28"/>
          <w:szCs w:val="28"/>
        </w:rPr>
        <w:t xml:space="preserve">    </w:t>
      </w:r>
      <w:r w:rsidR="00701E83" w:rsidRPr="00504046">
        <w:rPr>
          <w:rFonts w:ascii="Times New Roman" w:hAnsi="Times New Roman"/>
          <w:sz w:val="28"/>
          <w:szCs w:val="28"/>
        </w:rPr>
        <w:t>ГОЛОСОВАЛИ: единогласно.</w:t>
      </w:r>
    </w:p>
    <w:p w:rsidR="00373130" w:rsidRDefault="00373130" w:rsidP="00701E83">
      <w:pPr>
        <w:tabs>
          <w:tab w:val="left" w:pos="709"/>
          <w:tab w:val="left" w:pos="7530"/>
        </w:tabs>
        <w:spacing w:after="0" w:line="240" w:lineRule="auto"/>
        <w:jc w:val="both"/>
        <w:rPr>
          <w:rFonts w:ascii="Times New Roman" w:hAnsi="Times New Roman"/>
          <w:sz w:val="28"/>
          <w:szCs w:val="28"/>
        </w:rPr>
      </w:pPr>
    </w:p>
    <w:p w:rsidR="00373130" w:rsidRDefault="00373130" w:rsidP="00701E83">
      <w:pPr>
        <w:tabs>
          <w:tab w:val="left" w:pos="709"/>
          <w:tab w:val="left" w:pos="7530"/>
        </w:tabs>
        <w:spacing w:after="0" w:line="240" w:lineRule="auto"/>
        <w:jc w:val="both"/>
        <w:rPr>
          <w:rFonts w:ascii="Times New Roman" w:hAnsi="Times New Roman"/>
          <w:sz w:val="28"/>
          <w:szCs w:val="28"/>
        </w:rPr>
      </w:pPr>
      <w:r>
        <w:rPr>
          <w:rFonts w:ascii="Times New Roman" w:hAnsi="Times New Roman"/>
          <w:sz w:val="28"/>
          <w:szCs w:val="28"/>
        </w:rPr>
        <w:t xml:space="preserve">    2.СЛУШАЛИ:</w:t>
      </w:r>
      <w:r w:rsidRPr="00373130">
        <w:rPr>
          <w:rFonts w:ascii="Times New Roman" w:hAnsi="Times New Roman"/>
          <w:sz w:val="28"/>
          <w:szCs w:val="28"/>
        </w:rPr>
        <w:t xml:space="preserve"> </w:t>
      </w:r>
      <w:r w:rsidRPr="00373130">
        <w:rPr>
          <w:rFonts w:ascii="Times New Roman" w:hAnsi="Times New Roman"/>
          <w:sz w:val="28"/>
          <w:szCs w:val="28"/>
        </w:rPr>
        <w:t>О мониторинге состояния межэтнических отноше</w:t>
      </w:r>
      <w:r>
        <w:rPr>
          <w:rFonts w:ascii="Times New Roman" w:hAnsi="Times New Roman"/>
          <w:sz w:val="28"/>
          <w:szCs w:val="28"/>
        </w:rPr>
        <w:t xml:space="preserve">ний на территории </w:t>
      </w:r>
      <w:r>
        <w:rPr>
          <w:rFonts w:ascii="Times New Roman" w:hAnsi="Times New Roman"/>
          <w:sz w:val="28"/>
          <w:szCs w:val="28"/>
        </w:rPr>
        <w:t>Северного сельского</w:t>
      </w:r>
      <w:r w:rsidRPr="00373130">
        <w:rPr>
          <w:rFonts w:ascii="Times New Roman" w:hAnsi="Times New Roman"/>
          <w:sz w:val="28"/>
          <w:szCs w:val="28"/>
        </w:rPr>
        <w:t xml:space="preserve"> поселения, </w:t>
      </w:r>
      <w:r w:rsidRPr="00373130">
        <w:rPr>
          <w:rFonts w:ascii="Times New Roman" w:hAnsi="Times New Roman"/>
          <w:sz w:val="28"/>
          <w:szCs w:val="28"/>
        </w:rPr>
        <w:t>оперативное реагирование</w:t>
      </w:r>
      <w:r w:rsidRPr="00373130">
        <w:rPr>
          <w:rFonts w:ascii="Times New Roman" w:hAnsi="Times New Roman"/>
          <w:sz w:val="28"/>
          <w:szCs w:val="28"/>
        </w:rPr>
        <w:t xml:space="preserve"> на возникновение </w:t>
      </w:r>
      <w:r>
        <w:rPr>
          <w:rFonts w:ascii="Times New Roman" w:hAnsi="Times New Roman"/>
          <w:sz w:val="28"/>
          <w:szCs w:val="28"/>
        </w:rPr>
        <w:t xml:space="preserve">межэтнической напряженности </w:t>
      </w:r>
      <w:r w:rsidRPr="00373130">
        <w:rPr>
          <w:rFonts w:ascii="Times New Roman" w:hAnsi="Times New Roman"/>
          <w:sz w:val="28"/>
          <w:szCs w:val="28"/>
        </w:rPr>
        <w:t>и раннее предупреждение конфликтных ситуаций в данной сфере общественной жизни</w:t>
      </w:r>
      <w:r>
        <w:rPr>
          <w:rFonts w:ascii="Times New Roman" w:hAnsi="Times New Roman"/>
          <w:sz w:val="28"/>
          <w:szCs w:val="28"/>
        </w:rPr>
        <w:t>.</w:t>
      </w:r>
    </w:p>
    <w:p w:rsidR="00373130" w:rsidRDefault="00373130" w:rsidP="00701E83">
      <w:pPr>
        <w:tabs>
          <w:tab w:val="left" w:pos="709"/>
          <w:tab w:val="left" w:pos="7530"/>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373130" w:rsidRPr="00504046" w:rsidRDefault="00373130" w:rsidP="00701E83">
      <w:pPr>
        <w:tabs>
          <w:tab w:val="left" w:pos="709"/>
          <w:tab w:val="left" w:pos="7530"/>
        </w:tabs>
        <w:spacing w:after="0" w:line="240" w:lineRule="auto"/>
        <w:jc w:val="both"/>
        <w:rPr>
          <w:rFonts w:ascii="Times New Roman" w:hAnsi="Times New Roman"/>
          <w:sz w:val="28"/>
          <w:szCs w:val="28"/>
        </w:rPr>
      </w:pPr>
      <w:r>
        <w:rPr>
          <w:rFonts w:ascii="Times New Roman" w:hAnsi="Times New Roman"/>
          <w:sz w:val="28"/>
          <w:szCs w:val="28"/>
        </w:rPr>
        <w:t xml:space="preserve">     Дмитренко Т.А.</w:t>
      </w:r>
    </w:p>
    <w:p w:rsidR="00373130" w:rsidRDefault="00373130" w:rsidP="00373130">
      <w:pPr>
        <w:jc w:val="both"/>
        <w:rPr>
          <w:rFonts w:ascii="Times New Roman" w:hAnsi="Times New Roman"/>
          <w:sz w:val="28"/>
          <w:szCs w:val="28"/>
        </w:rPr>
      </w:pPr>
      <w:r>
        <w:rPr>
          <w:rFonts w:ascii="Times New Roman" w:hAnsi="Times New Roman"/>
          <w:sz w:val="28"/>
          <w:szCs w:val="28"/>
        </w:rPr>
        <w:t xml:space="preserve">     </w:t>
      </w:r>
      <w:r w:rsidRPr="00373130">
        <w:rPr>
          <w:rFonts w:ascii="Times New Roman" w:hAnsi="Times New Roman"/>
          <w:sz w:val="28"/>
          <w:szCs w:val="28"/>
        </w:rPr>
        <w:t xml:space="preserve">Администрацией Северного сельского поселения проводится работа по формированию национальных сообществ представителей народов республик Дагестана, Чечни, </w:t>
      </w:r>
      <w:r w:rsidRPr="00373130">
        <w:rPr>
          <w:rFonts w:ascii="Times New Roman" w:hAnsi="Times New Roman"/>
          <w:sz w:val="28"/>
          <w:szCs w:val="28"/>
        </w:rPr>
        <w:t>армянских и</w:t>
      </w:r>
      <w:r w:rsidRPr="00373130">
        <w:rPr>
          <w:rFonts w:ascii="Times New Roman" w:hAnsi="Times New Roman"/>
          <w:sz w:val="28"/>
          <w:szCs w:val="28"/>
        </w:rPr>
        <w:t xml:space="preserve"> цыганских сообществ. Миграционные процессы меняют количественное отношение </w:t>
      </w:r>
      <w:r w:rsidRPr="00373130">
        <w:rPr>
          <w:rFonts w:ascii="Times New Roman" w:hAnsi="Times New Roman"/>
          <w:sz w:val="28"/>
          <w:szCs w:val="28"/>
        </w:rPr>
        <w:t>между коренными</w:t>
      </w:r>
      <w:r w:rsidRPr="00373130">
        <w:rPr>
          <w:rFonts w:ascii="Times New Roman" w:hAnsi="Times New Roman"/>
          <w:sz w:val="28"/>
          <w:szCs w:val="28"/>
        </w:rPr>
        <w:t xml:space="preserve"> и </w:t>
      </w:r>
      <w:proofErr w:type="gramStart"/>
      <w:r w:rsidRPr="00373130">
        <w:rPr>
          <w:rFonts w:ascii="Times New Roman" w:hAnsi="Times New Roman"/>
          <w:sz w:val="28"/>
          <w:szCs w:val="28"/>
        </w:rPr>
        <w:t>жителями  поселения</w:t>
      </w:r>
      <w:proofErr w:type="gramEnd"/>
      <w:r w:rsidRPr="00373130">
        <w:rPr>
          <w:rFonts w:ascii="Times New Roman" w:hAnsi="Times New Roman"/>
          <w:sz w:val="28"/>
          <w:szCs w:val="28"/>
        </w:rPr>
        <w:t xml:space="preserve"> и пребывающими переселенцами. Мы стараемся быть в курсе всех событий, в первую очередь связанных с поведением детей, молодежи. Независимо от возрастной   группы, национального состава, </w:t>
      </w:r>
      <w:proofErr w:type="gramStart"/>
      <w:r w:rsidRPr="00373130">
        <w:rPr>
          <w:rFonts w:ascii="Times New Roman" w:hAnsi="Times New Roman"/>
          <w:sz w:val="28"/>
          <w:szCs w:val="28"/>
        </w:rPr>
        <w:t>вероисповедания,  на</w:t>
      </w:r>
      <w:proofErr w:type="gramEnd"/>
      <w:r w:rsidRPr="00373130">
        <w:rPr>
          <w:rFonts w:ascii="Times New Roman" w:hAnsi="Times New Roman"/>
          <w:sz w:val="28"/>
          <w:szCs w:val="28"/>
        </w:rPr>
        <w:t xml:space="preserve"> базе МУК ССП «Северный» СДК  проводим все запланированные мероприятия, направленные на толерантность, взаимоуважение различных национальных  групп. Привлекаются родители детей, педагоги дошкольных учреждений, депутаты поселения, работники почты, ФАП, сотрудники администрации. На сегодня можно утверждать, что в целом обстановка остается благополучной.</w:t>
      </w:r>
    </w:p>
    <w:p w:rsidR="00373130" w:rsidRPr="00373130" w:rsidRDefault="00373130" w:rsidP="00373130">
      <w:pPr>
        <w:jc w:val="both"/>
        <w:rPr>
          <w:rFonts w:ascii="Times New Roman" w:hAnsi="Times New Roman"/>
          <w:bCs/>
          <w:sz w:val="28"/>
          <w:szCs w:val="28"/>
        </w:rPr>
      </w:pPr>
      <w:r>
        <w:rPr>
          <w:rFonts w:ascii="Times New Roman" w:hAnsi="Times New Roman"/>
          <w:b/>
          <w:bCs/>
          <w:sz w:val="28"/>
          <w:szCs w:val="28"/>
        </w:rPr>
        <w:lastRenderedPageBreak/>
        <w:t xml:space="preserve">   </w:t>
      </w:r>
      <w:r w:rsidRPr="00373130">
        <w:rPr>
          <w:rFonts w:ascii="Times New Roman" w:hAnsi="Times New Roman"/>
          <w:b/>
          <w:bCs/>
          <w:sz w:val="28"/>
          <w:szCs w:val="28"/>
        </w:rPr>
        <w:t xml:space="preserve">ВЫСТУПИЛИ: </w:t>
      </w:r>
      <w:proofErr w:type="spellStart"/>
      <w:r w:rsidRPr="00373130">
        <w:rPr>
          <w:rFonts w:ascii="Times New Roman" w:hAnsi="Times New Roman"/>
          <w:b/>
          <w:bCs/>
          <w:sz w:val="28"/>
          <w:szCs w:val="28"/>
        </w:rPr>
        <w:t>Калиберда</w:t>
      </w:r>
      <w:proofErr w:type="spellEnd"/>
      <w:r w:rsidRPr="00373130">
        <w:rPr>
          <w:rFonts w:ascii="Times New Roman" w:hAnsi="Times New Roman"/>
          <w:b/>
          <w:bCs/>
          <w:sz w:val="28"/>
          <w:szCs w:val="28"/>
        </w:rPr>
        <w:t xml:space="preserve"> Л.А.</w:t>
      </w:r>
      <w:r w:rsidRPr="00373130">
        <w:rPr>
          <w:rFonts w:ascii="Times New Roman" w:hAnsi="Times New Roman"/>
          <w:bCs/>
          <w:sz w:val="28"/>
          <w:szCs w:val="28"/>
        </w:rPr>
        <w:t xml:space="preserve">, директор МУКССП «Северный» </w:t>
      </w:r>
      <w:proofErr w:type="gramStart"/>
      <w:r w:rsidRPr="00373130">
        <w:rPr>
          <w:rFonts w:ascii="Times New Roman" w:hAnsi="Times New Roman"/>
          <w:bCs/>
          <w:sz w:val="28"/>
          <w:szCs w:val="28"/>
        </w:rPr>
        <w:t>СДК  -</w:t>
      </w:r>
      <w:proofErr w:type="gramEnd"/>
      <w:r w:rsidRPr="00373130">
        <w:rPr>
          <w:rFonts w:ascii="Times New Roman" w:hAnsi="Times New Roman"/>
          <w:bCs/>
          <w:sz w:val="28"/>
          <w:szCs w:val="28"/>
        </w:rPr>
        <w:t xml:space="preserve"> ознакомила о плане проведении мероприятий</w:t>
      </w:r>
      <w:r>
        <w:rPr>
          <w:rFonts w:ascii="Times New Roman" w:hAnsi="Times New Roman"/>
          <w:bCs/>
          <w:sz w:val="28"/>
          <w:szCs w:val="28"/>
        </w:rPr>
        <w:t xml:space="preserve"> на 2019год</w:t>
      </w:r>
      <w:r w:rsidRPr="00373130">
        <w:rPr>
          <w:rFonts w:ascii="Times New Roman" w:hAnsi="Times New Roman"/>
          <w:bCs/>
          <w:sz w:val="28"/>
          <w:szCs w:val="28"/>
        </w:rPr>
        <w:t xml:space="preserve"> по ознакомлению населения с обычаями, культурой национальностей, проживающих на территории поселения.  Отметила в своем выступлении о том, что </w:t>
      </w:r>
      <w:r w:rsidRPr="00373130">
        <w:rPr>
          <w:rFonts w:ascii="Times New Roman" w:hAnsi="Times New Roman"/>
          <w:bCs/>
          <w:sz w:val="28"/>
          <w:szCs w:val="28"/>
        </w:rPr>
        <w:t>ещё мало</w:t>
      </w:r>
      <w:r w:rsidRPr="00373130">
        <w:rPr>
          <w:rFonts w:ascii="Times New Roman" w:hAnsi="Times New Roman"/>
          <w:bCs/>
          <w:sz w:val="28"/>
          <w:szCs w:val="28"/>
        </w:rPr>
        <w:t xml:space="preserve"> людей принимают участие </w:t>
      </w:r>
      <w:r w:rsidRPr="00373130">
        <w:rPr>
          <w:rFonts w:ascii="Times New Roman" w:hAnsi="Times New Roman"/>
          <w:bCs/>
          <w:sz w:val="28"/>
          <w:szCs w:val="28"/>
        </w:rPr>
        <w:t>в мероприятиях</w:t>
      </w:r>
      <w:r w:rsidRPr="00373130">
        <w:rPr>
          <w:rFonts w:ascii="Times New Roman" w:hAnsi="Times New Roman"/>
          <w:bCs/>
          <w:sz w:val="28"/>
          <w:szCs w:val="28"/>
        </w:rPr>
        <w:t xml:space="preserve">, особенно молодежь, </w:t>
      </w:r>
      <w:proofErr w:type="gramStart"/>
      <w:r w:rsidRPr="00373130">
        <w:rPr>
          <w:rFonts w:ascii="Times New Roman" w:hAnsi="Times New Roman"/>
          <w:bCs/>
          <w:sz w:val="28"/>
          <w:szCs w:val="28"/>
        </w:rPr>
        <w:t>нужно  привлекать</w:t>
      </w:r>
      <w:proofErr w:type="gramEnd"/>
      <w:r w:rsidRPr="00373130">
        <w:rPr>
          <w:rFonts w:ascii="Times New Roman" w:hAnsi="Times New Roman"/>
          <w:bCs/>
          <w:sz w:val="28"/>
          <w:szCs w:val="28"/>
        </w:rPr>
        <w:t xml:space="preserve">  их, продолжать проводить совместные  мероприятия  со школой. </w:t>
      </w:r>
    </w:p>
    <w:p w:rsidR="00373130" w:rsidRPr="00373130" w:rsidRDefault="00373130" w:rsidP="00373130">
      <w:pPr>
        <w:shd w:val="clear" w:color="auto" w:fill="FFFFFF"/>
        <w:jc w:val="both"/>
        <w:rPr>
          <w:rFonts w:ascii="Times New Roman" w:hAnsi="Times New Roman"/>
          <w:bCs/>
          <w:sz w:val="28"/>
          <w:szCs w:val="28"/>
        </w:rPr>
      </w:pPr>
      <w:r w:rsidRPr="00373130">
        <w:rPr>
          <w:rFonts w:ascii="Times New Roman" w:hAnsi="Times New Roman"/>
          <w:b/>
          <w:bCs/>
          <w:sz w:val="28"/>
          <w:szCs w:val="28"/>
        </w:rPr>
        <w:t xml:space="preserve">    </w:t>
      </w:r>
      <w:proofErr w:type="spellStart"/>
      <w:r w:rsidRPr="00373130">
        <w:rPr>
          <w:rFonts w:ascii="Times New Roman" w:hAnsi="Times New Roman"/>
          <w:b/>
          <w:bCs/>
          <w:sz w:val="28"/>
          <w:szCs w:val="28"/>
        </w:rPr>
        <w:t>Сивокобыльская</w:t>
      </w:r>
      <w:proofErr w:type="spellEnd"/>
      <w:r w:rsidRPr="00373130">
        <w:rPr>
          <w:rFonts w:ascii="Times New Roman" w:hAnsi="Times New Roman"/>
          <w:b/>
          <w:bCs/>
          <w:sz w:val="28"/>
          <w:szCs w:val="28"/>
        </w:rPr>
        <w:t xml:space="preserve"> Н.В</w:t>
      </w:r>
      <w:r w:rsidRPr="00373130">
        <w:rPr>
          <w:rFonts w:ascii="Times New Roman" w:hAnsi="Times New Roman"/>
          <w:bCs/>
          <w:sz w:val="28"/>
          <w:szCs w:val="28"/>
        </w:rPr>
        <w:t xml:space="preserve">., директор Северной СОШ № 13- о работе в образовательном учреждении </w:t>
      </w:r>
      <w:r w:rsidRPr="00373130">
        <w:rPr>
          <w:rFonts w:ascii="Times New Roman" w:hAnsi="Times New Roman"/>
          <w:sz w:val="28"/>
          <w:szCs w:val="28"/>
        </w:rPr>
        <w:t>по воспитанию молодежи в духе национальной и религиозной терпимости, неприятия идеологии национализма.</w:t>
      </w:r>
    </w:p>
    <w:p w:rsidR="00373130" w:rsidRPr="00373130" w:rsidRDefault="00373130" w:rsidP="00373130">
      <w:pPr>
        <w:jc w:val="both"/>
        <w:rPr>
          <w:rFonts w:ascii="Times New Roman" w:hAnsi="Times New Roman"/>
          <w:sz w:val="28"/>
          <w:szCs w:val="28"/>
        </w:rPr>
      </w:pPr>
      <w:r w:rsidRPr="00373130">
        <w:rPr>
          <w:rFonts w:ascii="Times New Roman" w:hAnsi="Times New Roman"/>
          <w:sz w:val="28"/>
          <w:szCs w:val="28"/>
        </w:rPr>
        <w:t xml:space="preserve">     </w:t>
      </w:r>
      <w:proofErr w:type="spellStart"/>
      <w:r w:rsidRPr="00373130">
        <w:rPr>
          <w:rFonts w:ascii="Times New Roman" w:hAnsi="Times New Roman"/>
          <w:b/>
          <w:sz w:val="28"/>
          <w:szCs w:val="28"/>
        </w:rPr>
        <w:t>Умаров</w:t>
      </w:r>
      <w:proofErr w:type="spellEnd"/>
      <w:r w:rsidRPr="00373130">
        <w:rPr>
          <w:rFonts w:ascii="Times New Roman" w:hAnsi="Times New Roman"/>
          <w:b/>
          <w:sz w:val="28"/>
          <w:szCs w:val="28"/>
        </w:rPr>
        <w:t xml:space="preserve"> Т.М.</w:t>
      </w:r>
      <w:r w:rsidRPr="00373130">
        <w:rPr>
          <w:rFonts w:ascii="Times New Roman" w:hAnsi="Times New Roman"/>
          <w:sz w:val="28"/>
          <w:szCs w:val="28"/>
        </w:rPr>
        <w:t xml:space="preserve"> - представитель турецкой диаспоры-  предложил также чаще задействовать детей в проведении мероприятий и дня национальной культуры.</w:t>
      </w:r>
    </w:p>
    <w:p w:rsidR="00373130" w:rsidRDefault="00373130" w:rsidP="00373130">
      <w:pPr>
        <w:rPr>
          <w:rFonts w:ascii="Times New Roman" w:hAnsi="Times New Roman"/>
          <w:b/>
          <w:sz w:val="28"/>
          <w:szCs w:val="28"/>
        </w:rPr>
      </w:pPr>
      <w:r>
        <w:rPr>
          <w:rFonts w:ascii="Times New Roman" w:hAnsi="Times New Roman"/>
          <w:b/>
          <w:sz w:val="28"/>
          <w:szCs w:val="28"/>
        </w:rPr>
        <w:t xml:space="preserve">    </w:t>
      </w:r>
      <w:r w:rsidRPr="00373130">
        <w:rPr>
          <w:rFonts w:ascii="Times New Roman" w:hAnsi="Times New Roman"/>
          <w:b/>
          <w:sz w:val="28"/>
          <w:szCs w:val="28"/>
        </w:rPr>
        <w:t>РЕШИЛИ:</w:t>
      </w:r>
    </w:p>
    <w:p w:rsidR="003D3917" w:rsidRPr="003D3917" w:rsidRDefault="003D3917" w:rsidP="003D3917">
      <w:pPr>
        <w:spacing w:after="0"/>
        <w:jc w:val="both"/>
        <w:rPr>
          <w:rFonts w:ascii="Times New Roman" w:hAnsi="Times New Roman"/>
          <w:sz w:val="28"/>
          <w:szCs w:val="28"/>
        </w:rPr>
      </w:pPr>
      <w:r>
        <w:rPr>
          <w:rFonts w:ascii="Times New Roman" w:hAnsi="Times New Roman"/>
          <w:b/>
          <w:sz w:val="28"/>
          <w:szCs w:val="28"/>
        </w:rPr>
        <w:t xml:space="preserve">    </w:t>
      </w:r>
      <w:r w:rsidRPr="003D3917">
        <w:rPr>
          <w:rFonts w:ascii="Times New Roman" w:hAnsi="Times New Roman"/>
          <w:sz w:val="28"/>
          <w:szCs w:val="28"/>
        </w:rPr>
        <w:t>1.Учреждениям находящимся на территории Северного сельского поселения продолжить работу по вовлечению детей</w:t>
      </w:r>
      <w:r>
        <w:rPr>
          <w:rFonts w:ascii="Times New Roman" w:hAnsi="Times New Roman"/>
          <w:sz w:val="28"/>
          <w:szCs w:val="28"/>
        </w:rPr>
        <w:t xml:space="preserve"> всех национальностей</w:t>
      </w:r>
      <w:r w:rsidRPr="003D3917">
        <w:rPr>
          <w:rFonts w:ascii="Times New Roman" w:hAnsi="Times New Roman"/>
          <w:sz w:val="28"/>
          <w:szCs w:val="28"/>
        </w:rPr>
        <w:t xml:space="preserve"> во в</w:t>
      </w:r>
      <w:r>
        <w:rPr>
          <w:rFonts w:ascii="Times New Roman" w:hAnsi="Times New Roman"/>
          <w:sz w:val="28"/>
          <w:szCs w:val="28"/>
        </w:rPr>
        <w:t>се массовые мероприятия</w:t>
      </w:r>
      <w:r w:rsidRPr="003D3917">
        <w:rPr>
          <w:rFonts w:ascii="Times New Roman" w:hAnsi="Times New Roman"/>
          <w:sz w:val="28"/>
          <w:szCs w:val="28"/>
        </w:rPr>
        <w:t>.</w:t>
      </w:r>
      <w:r>
        <w:rPr>
          <w:rFonts w:ascii="Times New Roman" w:hAnsi="Times New Roman"/>
          <w:sz w:val="28"/>
          <w:szCs w:val="28"/>
        </w:rPr>
        <w:t xml:space="preserve"> </w:t>
      </w:r>
      <w:r w:rsidRPr="003D3917">
        <w:rPr>
          <w:rFonts w:ascii="Times New Roman" w:hAnsi="Times New Roman"/>
          <w:sz w:val="28"/>
          <w:szCs w:val="28"/>
        </w:rPr>
        <w:t>Обращать повышенное внимание на возникновение напряженности в молодежной многонациональной среде, воспитания национальной и религиозной терпимости</w:t>
      </w:r>
      <w:r>
        <w:rPr>
          <w:rFonts w:ascii="Times New Roman" w:hAnsi="Times New Roman"/>
          <w:sz w:val="28"/>
          <w:szCs w:val="28"/>
        </w:rPr>
        <w:t>.</w:t>
      </w:r>
      <w:r w:rsidR="00373130" w:rsidRPr="003D3917">
        <w:rPr>
          <w:rFonts w:ascii="Times New Roman" w:hAnsi="Times New Roman"/>
          <w:sz w:val="28"/>
          <w:szCs w:val="28"/>
        </w:rPr>
        <w:t xml:space="preserve">  </w:t>
      </w:r>
    </w:p>
    <w:p w:rsidR="00373130" w:rsidRPr="00373130" w:rsidRDefault="003D3917" w:rsidP="003D3917">
      <w:pPr>
        <w:jc w:val="both"/>
        <w:rPr>
          <w:rFonts w:ascii="Times New Roman" w:hAnsi="Times New Roman"/>
          <w:sz w:val="28"/>
          <w:szCs w:val="28"/>
        </w:rPr>
      </w:pPr>
      <w:r>
        <w:rPr>
          <w:rFonts w:ascii="Times New Roman" w:hAnsi="Times New Roman"/>
          <w:sz w:val="28"/>
          <w:szCs w:val="28"/>
        </w:rPr>
        <w:t xml:space="preserve">   2</w:t>
      </w:r>
      <w:r w:rsidR="00373130" w:rsidRPr="00373130">
        <w:rPr>
          <w:rFonts w:ascii="Times New Roman" w:hAnsi="Times New Roman"/>
          <w:sz w:val="28"/>
          <w:szCs w:val="28"/>
        </w:rPr>
        <w:t>. Администрации поселения во взаимодействии с Отделом МВД России по Зимовниковскому району организовать совместное патрулирование территории Северного сельского поселения в предпраздничные и праздничные дни с участием представителей национально-культурных объединений, НД и казачества.</w:t>
      </w:r>
    </w:p>
    <w:p w:rsidR="00701E83" w:rsidRPr="00373130" w:rsidRDefault="00701E83" w:rsidP="00701E83">
      <w:pPr>
        <w:tabs>
          <w:tab w:val="left" w:pos="709"/>
          <w:tab w:val="left" w:pos="7530"/>
        </w:tabs>
        <w:spacing w:after="0" w:line="240" w:lineRule="auto"/>
        <w:jc w:val="both"/>
        <w:rPr>
          <w:rFonts w:ascii="Times New Roman" w:hAnsi="Times New Roman"/>
          <w:sz w:val="28"/>
          <w:szCs w:val="28"/>
        </w:rPr>
      </w:pPr>
    </w:p>
    <w:p w:rsidR="00090F12" w:rsidRPr="00504046" w:rsidRDefault="00090F12" w:rsidP="00090F12">
      <w:pPr>
        <w:tabs>
          <w:tab w:val="left" w:pos="1575"/>
        </w:tabs>
        <w:spacing w:after="0" w:line="240" w:lineRule="auto"/>
        <w:jc w:val="both"/>
        <w:rPr>
          <w:rFonts w:ascii="Times New Roman" w:hAnsi="Times New Roman"/>
          <w:color w:val="000000"/>
          <w:spacing w:val="-4"/>
          <w:sz w:val="28"/>
          <w:szCs w:val="28"/>
        </w:rPr>
      </w:pPr>
    </w:p>
    <w:p w:rsidR="00D36C57" w:rsidRPr="00504046" w:rsidRDefault="00090F12" w:rsidP="00E47B7C">
      <w:pPr>
        <w:tabs>
          <w:tab w:val="left" w:pos="1575"/>
        </w:tabs>
        <w:spacing w:after="0" w:line="240" w:lineRule="auto"/>
        <w:jc w:val="both"/>
        <w:rPr>
          <w:rFonts w:ascii="Times New Roman" w:hAnsi="Times New Roman"/>
          <w:sz w:val="28"/>
          <w:szCs w:val="28"/>
        </w:rPr>
      </w:pPr>
      <w:r w:rsidRPr="00504046">
        <w:rPr>
          <w:rFonts w:ascii="Times New Roman" w:hAnsi="Times New Roman"/>
          <w:color w:val="000000"/>
          <w:spacing w:val="-4"/>
          <w:sz w:val="28"/>
          <w:szCs w:val="28"/>
        </w:rPr>
        <w:t xml:space="preserve">    </w:t>
      </w:r>
    </w:p>
    <w:p w:rsidR="00D36C57" w:rsidRPr="00504046" w:rsidRDefault="004F67D4" w:rsidP="001519B1">
      <w:pPr>
        <w:tabs>
          <w:tab w:val="left" w:pos="7530"/>
        </w:tabs>
        <w:spacing w:after="0" w:line="240" w:lineRule="auto"/>
        <w:jc w:val="both"/>
        <w:rPr>
          <w:rFonts w:ascii="Times New Roman" w:hAnsi="Times New Roman"/>
          <w:sz w:val="28"/>
          <w:szCs w:val="28"/>
        </w:rPr>
      </w:pPr>
      <w:r>
        <w:rPr>
          <w:rFonts w:ascii="Times New Roman" w:hAnsi="Times New Roman"/>
          <w:sz w:val="28"/>
          <w:szCs w:val="28"/>
        </w:rPr>
        <w:t xml:space="preserve"> Председатель Малого совета                     </w:t>
      </w:r>
      <w:r w:rsidR="001519B1">
        <w:rPr>
          <w:rFonts w:ascii="Times New Roman" w:hAnsi="Times New Roman"/>
          <w:sz w:val="28"/>
          <w:szCs w:val="28"/>
        </w:rPr>
        <w:t xml:space="preserve"> </w:t>
      </w:r>
      <w:r w:rsidR="003D3917">
        <w:rPr>
          <w:rFonts w:ascii="Times New Roman" w:hAnsi="Times New Roman"/>
          <w:sz w:val="28"/>
          <w:szCs w:val="28"/>
        </w:rPr>
        <w:t xml:space="preserve">    </w:t>
      </w:r>
      <w:r w:rsidR="001519B1">
        <w:rPr>
          <w:rFonts w:ascii="Times New Roman" w:hAnsi="Times New Roman"/>
          <w:sz w:val="28"/>
          <w:szCs w:val="28"/>
        </w:rPr>
        <w:t>Крымский С.В.</w:t>
      </w:r>
    </w:p>
    <w:p w:rsidR="00D36C57" w:rsidRPr="00504046" w:rsidRDefault="00D36C57" w:rsidP="00D36C57">
      <w:pPr>
        <w:spacing w:after="0" w:line="240" w:lineRule="auto"/>
        <w:jc w:val="both"/>
        <w:rPr>
          <w:rFonts w:ascii="Times New Roman" w:hAnsi="Times New Roman"/>
          <w:sz w:val="28"/>
          <w:szCs w:val="28"/>
        </w:rPr>
      </w:pPr>
    </w:p>
    <w:p w:rsidR="00907EF7" w:rsidRPr="00504046" w:rsidRDefault="001519B1" w:rsidP="00205DFF">
      <w:pPr>
        <w:spacing w:after="0" w:line="240" w:lineRule="auto"/>
        <w:jc w:val="both"/>
        <w:rPr>
          <w:sz w:val="28"/>
          <w:szCs w:val="28"/>
        </w:rPr>
      </w:pPr>
      <w:r>
        <w:rPr>
          <w:rFonts w:ascii="Times New Roman" w:hAnsi="Times New Roman"/>
          <w:sz w:val="28"/>
          <w:szCs w:val="28"/>
        </w:rPr>
        <w:t xml:space="preserve"> </w:t>
      </w:r>
      <w:r w:rsidR="00D36C57" w:rsidRPr="00504046">
        <w:rPr>
          <w:rFonts w:ascii="Times New Roman" w:hAnsi="Times New Roman"/>
          <w:sz w:val="28"/>
          <w:szCs w:val="28"/>
        </w:rPr>
        <w:t xml:space="preserve">Секретарь                                           </w:t>
      </w:r>
      <w:r w:rsidR="008B6EFC" w:rsidRPr="00504046">
        <w:rPr>
          <w:rFonts w:ascii="Times New Roman" w:hAnsi="Times New Roman"/>
          <w:sz w:val="28"/>
          <w:szCs w:val="28"/>
        </w:rPr>
        <w:t xml:space="preserve">           </w:t>
      </w:r>
      <w:r w:rsidR="003D3917">
        <w:rPr>
          <w:rFonts w:ascii="Times New Roman" w:hAnsi="Times New Roman"/>
          <w:sz w:val="28"/>
          <w:szCs w:val="28"/>
        </w:rPr>
        <w:t xml:space="preserve">    </w:t>
      </w:r>
      <w:bookmarkStart w:id="0" w:name="_GoBack"/>
      <w:bookmarkEnd w:id="0"/>
      <w:r w:rsidR="008B6EFC" w:rsidRPr="00504046">
        <w:rPr>
          <w:rFonts w:ascii="Times New Roman" w:hAnsi="Times New Roman"/>
          <w:sz w:val="28"/>
          <w:szCs w:val="28"/>
        </w:rPr>
        <w:t>Дмитренко Т.А</w:t>
      </w:r>
      <w:r w:rsidR="00D36C57" w:rsidRPr="00504046">
        <w:rPr>
          <w:rFonts w:ascii="Times New Roman" w:hAnsi="Times New Roman"/>
          <w:sz w:val="28"/>
          <w:szCs w:val="28"/>
        </w:rPr>
        <w:t>.</w:t>
      </w:r>
    </w:p>
    <w:sectPr w:rsidR="00907EF7" w:rsidRPr="00504046" w:rsidSect="00E53AE7">
      <w:headerReference w:type="even" r:id="rId7"/>
      <w:headerReference w:type="default" r:id="rId8"/>
      <w:pgSz w:w="11906" w:h="16838"/>
      <w:pgMar w:top="1134" w:right="850" w:bottom="5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DBE" w:rsidRDefault="00A03DBE">
      <w:pPr>
        <w:spacing w:after="0" w:line="240" w:lineRule="auto"/>
      </w:pPr>
      <w:r>
        <w:separator/>
      </w:r>
    </w:p>
  </w:endnote>
  <w:endnote w:type="continuationSeparator" w:id="0">
    <w:p w:rsidR="00A03DBE" w:rsidRDefault="00A0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DBE" w:rsidRDefault="00A03DBE">
      <w:pPr>
        <w:spacing w:after="0" w:line="240" w:lineRule="auto"/>
      </w:pPr>
      <w:r>
        <w:separator/>
      </w:r>
    </w:p>
  </w:footnote>
  <w:footnote w:type="continuationSeparator" w:id="0">
    <w:p w:rsidR="00A03DBE" w:rsidRDefault="00A03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78" w:rsidRDefault="008B6EFC" w:rsidP="00E53AE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7D78" w:rsidRDefault="00A03D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78" w:rsidRDefault="008B6EFC" w:rsidP="00E53AE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D3917">
      <w:rPr>
        <w:rStyle w:val="a5"/>
        <w:noProof/>
      </w:rPr>
      <w:t>3</w:t>
    </w:r>
    <w:r>
      <w:rPr>
        <w:rStyle w:val="a5"/>
      </w:rPr>
      <w:fldChar w:fldCharType="end"/>
    </w:r>
  </w:p>
  <w:p w:rsidR="00FA7D78" w:rsidRDefault="00A03D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E02DFD"/>
    <w:multiLevelType w:val="hybridMultilevel"/>
    <w:tmpl w:val="E748376A"/>
    <w:lvl w:ilvl="0" w:tplc="494EAB08">
      <w:start w:val="1"/>
      <w:numFmt w:val="decimal"/>
      <w:lvlText w:val="%1."/>
      <w:lvlJc w:val="left"/>
      <w:pPr>
        <w:ind w:left="1116" w:hanging="396"/>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57"/>
    <w:rsid w:val="00055B02"/>
    <w:rsid w:val="00090F12"/>
    <w:rsid w:val="0010675D"/>
    <w:rsid w:val="001519B1"/>
    <w:rsid w:val="00205DFF"/>
    <w:rsid w:val="00373130"/>
    <w:rsid w:val="00397B14"/>
    <w:rsid w:val="003D3917"/>
    <w:rsid w:val="00483BC3"/>
    <w:rsid w:val="004D5CFD"/>
    <w:rsid w:val="004F67D4"/>
    <w:rsid w:val="00504046"/>
    <w:rsid w:val="00523DA9"/>
    <w:rsid w:val="005F7909"/>
    <w:rsid w:val="00616F5D"/>
    <w:rsid w:val="006775EF"/>
    <w:rsid w:val="006810A5"/>
    <w:rsid w:val="00701E83"/>
    <w:rsid w:val="007B538D"/>
    <w:rsid w:val="007F4160"/>
    <w:rsid w:val="008615B1"/>
    <w:rsid w:val="008B6EFC"/>
    <w:rsid w:val="00907EF7"/>
    <w:rsid w:val="0093676C"/>
    <w:rsid w:val="00A03DBE"/>
    <w:rsid w:val="00B01A79"/>
    <w:rsid w:val="00B36D12"/>
    <w:rsid w:val="00B41D7A"/>
    <w:rsid w:val="00D05CED"/>
    <w:rsid w:val="00D36C57"/>
    <w:rsid w:val="00E47B7C"/>
    <w:rsid w:val="00E50CF4"/>
    <w:rsid w:val="00EC4279"/>
    <w:rsid w:val="00ED6DF1"/>
    <w:rsid w:val="00F20F88"/>
    <w:rsid w:val="00F54E1D"/>
    <w:rsid w:val="00FE7E9A"/>
    <w:rsid w:val="00FF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60EEC-784E-45A2-9ED3-E22C1F4E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C5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36C57"/>
    <w:pPr>
      <w:widowControl w:val="0"/>
      <w:spacing w:after="0" w:line="240" w:lineRule="auto"/>
      <w:ind w:right="19772"/>
    </w:pPr>
    <w:rPr>
      <w:rFonts w:ascii="Courier New" w:eastAsia="Times New Roman" w:hAnsi="Courier New" w:cs="Times New Roman"/>
      <w:sz w:val="20"/>
      <w:szCs w:val="20"/>
      <w:lang w:eastAsia="ru-RU"/>
    </w:rPr>
  </w:style>
  <w:style w:type="paragraph" w:styleId="a3">
    <w:name w:val="header"/>
    <w:basedOn w:val="a"/>
    <w:link w:val="a4"/>
    <w:rsid w:val="00D36C57"/>
    <w:pPr>
      <w:tabs>
        <w:tab w:val="center" w:pos="4677"/>
        <w:tab w:val="right" w:pos="9355"/>
      </w:tabs>
    </w:pPr>
  </w:style>
  <w:style w:type="character" w:customStyle="1" w:styleId="a4">
    <w:name w:val="Верхний колонтитул Знак"/>
    <w:basedOn w:val="a0"/>
    <w:link w:val="a3"/>
    <w:rsid w:val="00D36C57"/>
    <w:rPr>
      <w:rFonts w:ascii="Calibri" w:eastAsia="Times New Roman" w:hAnsi="Calibri" w:cs="Times New Roman"/>
      <w:lang w:eastAsia="ru-RU"/>
    </w:rPr>
  </w:style>
  <w:style w:type="character" w:styleId="a5">
    <w:name w:val="page number"/>
    <w:basedOn w:val="a0"/>
    <w:rsid w:val="00D36C57"/>
  </w:style>
  <w:style w:type="paragraph" w:customStyle="1" w:styleId="indx2">
    <w:name w:val="indx 2"/>
    <w:basedOn w:val="a"/>
    <w:rsid w:val="00D36C57"/>
    <w:pPr>
      <w:spacing w:after="0" w:line="240" w:lineRule="auto"/>
    </w:pPr>
    <w:rPr>
      <w:rFonts w:ascii="Arial" w:hAnsi="Arial"/>
      <w:sz w:val="20"/>
      <w:szCs w:val="20"/>
    </w:rPr>
  </w:style>
  <w:style w:type="paragraph" w:styleId="a6">
    <w:name w:val="Balloon Text"/>
    <w:basedOn w:val="a"/>
    <w:link w:val="a7"/>
    <w:uiPriority w:val="99"/>
    <w:semiHidden/>
    <w:unhideWhenUsed/>
    <w:rsid w:val="00205DF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5DFF"/>
    <w:rPr>
      <w:rFonts w:ascii="Segoe UI" w:eastAsia="Times New Roman" w:hAnsi="Segoe UI" w:cs="Segoe UI"/>
      <w:sz w:val="18"/>
      <w:szCs w:val="18"/>
      <w:lang w:eastAsia="ru-RU"/>
    </w:rPr>
  </w:style>
  <w:style w:type="paragraph" w:styleId="a8">
    <w:name w:val="List Paragraph"/>
    <w:basedOn w:val="a"/>
    <w:uiPriority w:val="34"/>
    <w:qFormat/>
    <w:rsid w:val="00F20F88"/>
    <w:pPr>
      <w:ind w:left="720"/>
      <w:contextualSpacing/>
    </w:pPr>
  </w:style>
  <w:style w:type="paragraph" w:styleId="a9">
    <w:name w:val="Normal (Web)"/>
    <w:basedOn w:val="a"/>
    <w:uiPriority w:val="99"/>
    <w:semiHidden/>
    <w:unhideWhenUsed/>
    <w:rsid w:val="00090F1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2019-08-06T08:35:00Z</cp:lastPrinted>
  <dcterms:created xsi:type="dcterms:W3CDTF">2015-05-25T08:13:00Z</dcterms:created>
  <dcterms:modified xsi:type="dcterms:W3CDTF">2019-08-06T08:35:00Z</dcterms:modified>
</cp:coreProperties>
</file>