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2528D" w:rsidRDefault="00E2528D" w:rsidP="00E2528D">
      <w:pPr>
        <w:pStyle w:val="1"/>
        <w:rPr>
          <w:sz w:val="28"/>
        </w:rPr>
      </w:pPr>
      <w:r>
        <w:rPr>
          <w:sz w:val="28"/>
        </w:rPr>
        <w:t>РОССИЙСКАЯ ФЕДЕРАЦИЯ</w:t>
      </w:r>
    </w:p>
    <w:p w:rsidR="00E2528D" w:rsidRDefault="00E2528D" w:rsidP="00E2528D">
      <w:pPr>
        <w:tabs>
          <w:tab w:val="left" w:pos="3000"/>
        </w:tabs>
        <w:jc w:val="center"/>
        <w:rPr>
          <w:b/>
          <w:bCs/>
          <w:sz w:val="28"/>
        </w:rPr>
      </w:pPr>
      <w:r>
        <w:rPr>
          <w:b/>
          <w:bCs/>
          <w:sz w:val="28"/>
        </w:rPr>
        <w:t>РОСТОВСКАЯ ОБЛАСТЬ ЗИМОВНИКОВСКИЙ РАЙОН</w:t>
      </w:r>
    </w:p>
    <w:p w:rsidR="00E2528D" w:rsidRDefault="00E2528D" w:rsidP="00E2528D">
      <w:pPr>
        <w:tabs>
          <w:tab w:val="left" w:pos="3000"/>
        </w:tabs>
        <w:jc w:val="center"/>
        <w:rPr>
          <w:b/>
          <w:bCs/>
          <w:sz w:val="28"/>
        </w:rPr>
      </w:pPr>
      <w:r>
        <w:rPr>
          <w:b/>
          <w:bCs/>
          <w:sz w:val="28"/>
        </w:rPr>
        <w:t>АДМИНИСТРАЦИЯ СЕВЕРНОГО СЕЛЬСКОГО ПОСЕЛЕНИЯ</w:t>
      </w:r>
    </w:p>
    <w:p w:rsidR="00E2528D" w:rsidRDefault="00E2528D" w:rsidP="00E2528D">
      <w:pPr>
        <w:tabs>
          <w:tab w:val="left" w:pos="3000"/>
        </w:tabs>
        <w:jc w:val="center"/>
        <w:rPr>
          <w:b/>
          <w:bCs/>
          <w:sz w:val="28"/>
        </w:rPr>
      </w:pPr>
    </w:p>
    <w:p w:rsidR="00E2528D" w:rsidRDefault="00E2528D" w:rsidP="00E2528D">
      <w:pPr>
        <w:tabs>
          <w:tab w:val="left" w:pos="3000"/>
        </w:tabs>
        <w:jc w:val="center"/>
        <w:rPr>
          <w:b/>
          <w:bCs/>
          <w:sz w:val="28"/>
        </w:rPr>
      </w:pPr>
    </w:p>
    <w:p w:rsidR="00E2528D" w:rsidRDefault="00E2528D" w:rsidP="00E2528D">
      <w:pPr>
        <w:tabs>
          <w:tab w:val="left" w:pos="3000"/>
        </w:tabs>
        <w:jc w:val="center"/>
        <w:rPr>
          <w:b/>
          <w:bCs/>
          <w:sz w:val="28"/>
        </w:rPr>
      </w:pPr>
      <w:r>
        <w:rPr>
          <w:b/>
          <w:bCs/>
          <w:sz w:val="28"/>
        </w:rPr>
        <w:t>П О С Т А Н О В Л Е Н И Е</w:t>
      </w:r>
    </w:p>
    <w:p w:rsidR="00E2528D" w:rsidRDefault="00E2528D" w:rsidP="00E2528D">
      <w:pPr>
        <w:tabs>
          <w:tab w:val="left" w:pos="3000"/>
        </w:tabs>
        <w:rPr>
          <w:sz w:val="28"/>
        </w:rPr>
      </w:pPr>
    </w:p>
    <w:p w:rsidR="00E2528D" w:rsidRDefault="00E2528D" w:rsidP="00E2528D">
      <w:pPr>
        <w:tabs>
          <w:tab w:val="left" w:pos="3000"/>
        </w:tabs>
        <w:rPr>
          <w:sz w:val="28"/>
        </w:rPr>
      </w:pPr>
      <w:r>
        <w:rPr>
          <w:sz w:val="28"/>
        </w:rPr>
        <w:t xml:space="preserve">07 апреля 2022 года                          № 30                                               </w:t>
      </w:r>
      <w:proofErr w:type="spellStart"/>
      <w:r>
        <w:rPr>
          <w:sz w:val="28"/>
        </w:rPr>
        <w:t>х.Гашун</w:t>
      </w:r>
      <w:proofErr w:type="spellEnd"/>
    </w:p>
    <w:p w:rsidR="00E2528D" w:rsidRDefault="00E2528D" w:rsidP="00E2528D">
      <w:pPr>
        <w:tabs>
          <w:tab w:val="left" w:pos="600"/>
          <w:tab w:val="left" w:pos="3000"/>
        </w:tabs>
        <w:rPr>
          <w:sz w:val="28"/>
        </w:rPr>
      </w:pPr>
    </w:p>
    <w:p w:rsidR="00B0045A" w:rsidRDefault="005C3792" w:rsidP="00380BCA">
      <w:pPr>
        <w:rPr>
          <w:sz w:val="28"/>
          <w:szCs w:val="28"/>
        </w:rPr>
      </w:pPr>
      <w:r>
        <w:rPr>
          <w:sz w:val="28"/>
          <w:szCs w:val="28"/>
        </w:rPr>
        <w:t>О создании комиссии по исчислению</w:t>
      </w:r>
    </w:p>
    <w:p w:rsidR="005C3792" w:rsidRDefault="005C3792" w:rsidP="00380BCA">
      <w:pPr>
        <w:rPr>
          <w:sz w:val="28"/>
          <w:szCs w:val="28"/>
        </w:rPr>
      </w:pPr>
      <w:r>
        <w:rPr>
          <w:sz w:val="28"/>
          <w:szCs w:val="28"/>
        </w:rPr>
        <w:t>стажа муниципальной службы и трудового</w:t>
      </w:r>
    </w:p>
    <w:p w:rsidR="005C3792" w:rsidRDefault="005C3792" w:rsidP="00380BCA">
      <w:pPr>
        <w:rPr>
          <w:sz w:val="28"/>
          <w:szCs w:val="28"/>
        </w:rPr>
      </w:pPr>
      <w:r>
        <w:rPr>
          <w:sz w:val="28"/>
          <w:szCs w:val="28"/>
        </w:rPr>
        <w:t>стажа</w:t>
      </w:r>
    </w:p>
    <w:p w:rsidR="005C3792" w:rsidRPr="00B0045A" w:rsidRDefault="005C3792" w:rsidP="00380BCA">
      <w:pPr>
        <w:rPr>
          <w:sz w:val="28"/>
          <w:szCs w:val="28"/>
        </w:rPr>
      </w:pPr>
    </w:p>
    <w:p w:rsidR="00975074" w:rsidRDefault="00975074" w:rsidP="00380BCA">
      <w:pPr>
        <w:rPr>
          <w:sz w:val="28"/>
          <w:szCs w:val="28"/>
        </w:rPr>
      </w:pPr>
    </w:p>
    <w:p w:rsidR="005C3792" w:rsidRPr="00E2528D" w:rsidRDefault="00945F08" w:rsidP="00E2528D">
      <w:pPr>
        <w:ind w:firstLine="567"/>
        <w:jc w:val="both"/>
        <w:rPr>
          <w:sz w:val="28"/>
          <w:szCs w:val="28"/>
        </w:rPr>
      </w:pPr>
      <w:r>
        <w:rPr>
          <w:sz w:val="28"/>
          <w:szCs w:val="28"/>
        </w:rPr>
        <w:tab/>
      </w:r>
      <w:r w:rsidR="005C3792" w:rsidRPr="005C3792">
        <w:rPr>
          <w:sz w:val="28"/>
          <w:szCs w:val="28"/>
        </w:rPr>
        <w:t xml:space="preserve">В соответствии с Федеральным </w:t>
      </w:r>
      <w:hyperlink r:id="rId6" w:history="1">
        <w:r w:rsidR="005C3792" w:rsidRPr="00E2528D">
          <w:rPr>
            <w:sz w:val="28"/>
            <w:szCs w:val="28"/>
          </w:rPr>
          <w:t>законом</w:t>
        </w:r>
      </w:hyperlink>
      <w:r w:rsidR="005C3792" w:rsidRPr="00E2528D">
        <w:rPr>
          <w:sz w:val="28"/>
          <w:szCs w:val="28"/>
        </w:rPr>
        <w:t xml:space="preserve"> </w:t>
      </w:r>
      <w:r w:rsidR="005C3792" w:rsidRPr="005C3792">
        <w:rPr>
          <w:sz w:val="28"/>
          <w:szCs w:val="28"/>
        </w:rPr>
        <w:t xml:space="preserve">от 02.03.2007 N 25-ФЗ "О муниципальной службе в Российской Федерации", </w:t>
      </w:r>
      <w:r w:rsidR="00E2528D" w:rsidRPr="00E2528D">
        <w:rPr>
          <w:sz w:val="28"/>
          <w:szCs w:val="28"/>
        </w:rPr>
        <w:t xml:space="preserve">Областным законом от 18.09.2007г № 786 </w:t>
      </w:r>
      <w:r w:rsidR="00E2528D">
        <w:rPr>
          <w:sz w:val="28"/>
          <w:szCs w:val="28"/>
        </w:rPr>
        <w:t>-</w:t>
      </w:r>
      <w:r w:rsidR="00E2528D" w:rsidRPr="00E2528D">
        <w:rPr>
          <w:sz w:val="28"/>
          <w:szCs w:val="28"/>
        </w:rPr>
        <w:t>ЗС «О муниципальной службе в Ростовской области»</w:t>
      </w:r>
      <w:r w:rsidR="00E2528D">
        <w:rPr>
          <w:sz w:val="28"/>
          <w:szCs w:val="28"/>
        </w:rPr>
        <w:t xml:space="preserve">, руководствуясь подпунктом 11 пункта 2 статьи 32 Устава муниципального образования «Северное сельское поселение» </w:t>
      </w:r>
    </w:p>
    <w:p w:rsidR="00450E69" w:rsidRPr="005C3792" w:rsidRDefault="00945F08" w:rsidP="009D6DA4">
      <w:pPr>
        <w:jc w:val="both"/>
        <w:rPr>
          <w:sz w:val="28"/>
          <w:szCs w:val="28"/>
        </w:rPr>
      </w:pPr>
      <w:r w:rsidRPr="005C3792">
        <w:rPr>
          <w:sz w:val="28"/>
          <w:szCs w:val="28"/>
        </w:rPr>
        <w:t xml:space="preserve"> </w:t>
      </w:r>
    </w:p>
    <w:p w:rsidR="00450E69" w:rsidRDefault="00945F08" w:rsidP="00E2528D">
      <w:pPr>
        <w:ind w:firstLine="709"/>
        <w:jc w:val="center"/>
        <w:rPr>
          <w:b/>
          <w:sz w:val="28"/>
          <w:szCs w:val="28"/>
        </w:rPr>
      </w:pPr>
      <w:r w:rsidRPr="00E2528D">
        <w:rPr>
          <w:b/>
          <w:sz w:val="28"/>
          <w:szCs w:val="28"/>
        </w:rPr>
        <w:t>ПОСТА</w:t>
      </w:r>
      <w:r w:rsidR="00E2528D" w:rsidRPr="00E2528D">
        <w:rPr>
          <w:b/>
          <w:sz w:val="28"/>
          <w:szCs w:val="28"/>
        </w:rPr>
        <w:t>НОВЛЯЮ</w:t>
      </w:r>
      <w:r w:rsidRPr="00E2528D">
        <w:rPr>
          <w:b/>
          <w:sz w:val="28"/>
          <w:szCs w:val="28"/>
        </w:rPr>
        <w:t>:</w:t>
      </w:r>
    </w:p>
    <w:p w:rsidR="00E2528D" w:rsidRPr="00E2528D" w:rsidRDefault="00E2528D" w:rsidP="00E2528D">
      <w:pPr>
        <w:ind w:firstLine="709"/>
        <w:jc w:val="center"/>
        <w:rPr>
          <w:b/>
          <w:sz w:val="28"/>
          <w:szCs w:val="28"/>
        </w:rPr>
      </w:pPr>
    </w:p>
    <w:p w:rsidR="00E2528D" w:rsidRDefault="00E2528D" w:rsidP="00E2528D">
      <w:pPr>
        <w:pStyle w:val="ConsPlusNormal"/>
        <w:suppressAutoHyphens/>
        <w:jc w:val="both"/>
        <w:rPr>
          <w:sz w:val="28"/>
          <w:szCs w:val="28"/>
        </w:rPr>
      </w:pPr>
      <w:r>
        <w:rPr>
          <w:rFonts w:ascii="Times New Roman" w:hAnsi="Times New Roman" w:cs="Times New Roman"/>
          <w:sz w:val="28"/>
          <w:szCs w:val="28"/>
        </w:rPr>
        <w:t xml:space="preserve">         1.</w:t>
      </w:r>
      <w:r w:rsidR="008A6DB1" w:rsidRPr="0083186B">
        <w:rPr>
          <w:rFonts w:ascii="Times New Roman" w:hAnsi="Times New Roman" w:cs="Times New Roman"/>
          <w:sz w:val="28"/>
          <w:szCs w:val="28"/>
        </w:rPr>
        <w:t xml:space="preserve">Утвердить </w:t>
      </w:r>
      <w:hyperlink w:anchor="P42" w:history="1">
        <w:r w:rsidR="008A6DB1" w:rsidRPr="00E2528D">
          <w:rPr>
            <w:rFonts w:ascii="Times New Roman" w:hAnsi="Times New Roman" w:cs="Times New Roman"/>
            <w:sz w:val="28"/>
            <w:szCs w:val="28"/>
          </w:rPr>
          <w:t>Положение</w:t>
        </w:r>
      </w:hyperlink>
      <w:r w:rsidR="008A6DB1" w:rsidRPr="0083186B">
        <w:rPr>
          <w:rFonts w:ascii="Times New Roman" w:hAnsi="Times New Roman" w:cs="Times New Roman"/>
          <w:sz w:val="28"/>
          <w:szCs w:val="28"/>
        </w:rPr>
        <w:t xml:space="preserve"> о Комиссии по исчислению стажа муниципальной службы и трудового стажа в Администрации </w:t>
      </w:r>
      <w:r>
        <w:rPr>
          <w:rFonts w:ascii="Times New Roman" w:hAnsi="Times New Roman" w:cs="Times New Roman"/>
          <w:sz w:val="28"/>
          <w:szCs w:val="28"/>
        </w:rPr>
        <w:t>Северного сельского поселения</w:t>
      </w:r>
      <w:r w:rsidR="00D709D8">
        <w:rPr>
          <w:rFonts w:ascii="Times New Roman" w:hAnsi="Times New Roman" w:cs="Times New Roman"/>
          <w:sz w:val="28"/>
          <w:szCs w:val="28"/>
        </w:rPr>
        <w:t xml:space="preserve"> (</w:t>
      </w:r>
      <w:proofErr w:type="gramStart"/>
      <w:r w:rsidR="00D709D8">
        <w:rPr>
          <w:rFonts w:ascii="Times New Roman" w:hAnsi="Times New Roman" w:cs="Times New Roman"/>
          <w:sz w:val="28"/>
          <w:szCs w:val="28"/>
        </w:rPr>
        <w:t xml:space="preserve">Приложение </w:t>
      </w:r>
      <w:r w:rsidR="008A6DB1">
        <w:rPr>
          <w:rFonts w:ascii="Times New Roman" w:hAnsi="Times New Roman" w:cs="Times New Roman"/>
          <w:sz w:val="28"/>
          <w:szCs w:val="28"/>
        </w:rPr>
        <w:t xml:space="preserve"> 1</w:t>
      </w:r>
      <w:proofErr w:type="gramEnd"/>
      <w:r w:rsidR="008A6DB1">
        <w:rPr>
          <w:rFonts w:ascii="Times New Roman" w:hAnsi="Times New Roman" w:cs="Times New Roman"/>
          <w:sz w:val="28"/>
          <w:szCs w:val="28"/>
        </w:rPr>
        <w:t>)</w:t>
      </w:r>
      <w:r w:rsidR="008A6DB1" w:rsidRPr="0083186B">
        <w:rPr>
          <w:rFonts w:ascii="Times New Roman" w:hAnsi="Times New Roman" w:cs="Times New Roman"/>
          <w:sz w:val="28"/>
          <w:szCs w:val="28"/>
        </w:rPr>
        <w:t>.</w:t>
      </w:r>
    </w:p>
    <w:p w:rsidR="0083186B" w:rsidRPr="00E2528D" w:rsidRDefault="00E2528D" w:rsidP="00E2528D">
      <w:pPr>
        <w:pStyle w:val="ConsPlusNormal"/>
        <w:suppressAutoHyphens/>
        <w:jc w:val="both"/>
        <w:rPr>
          <w:sz w:val="28"/>
          <w:szCs w:val="28"/>
        </w:rPr>
      </w:pPr>
      <w:r>
        <w:rPr>
          <w:sz w:val="28"/>
          <w:szCs w:val="28"/>
        </w:rPr>
        <w:t xml:space="preserve">          </w:t>
      </w:r>
      <w:r w:rsidRPr="00E2528D">
        <w:rPr>
          <w:rFonts w:ascii="Times New Roman" w:hAnsi="Times New Roman" w:cs="Times New Roman"/>
          <w:sz w:val="28"/>
          <w:szCs w:val="28"/>
        </w:rPr>
        <w:t>2.</w:t>
      </w:r>
      <w:r w:rsidR="008A6DB1">
        <w:rPr>
          <w:rFonts w:ascii="Times New Roman" w:hAnsi="Times New Roman" w:cs="Times New Roman"/>
          <w:sz w:val="28"/>
          <w:szCs w:val="28"/>
        </w:rPr>
        <w:t>Создать и у</w:t>
      </w:r>
      <w:r w:rsidR="0083186B" w:rsidRPr="0083186B">
        <w:rPr>
          <w:rFonts w:ascii="Times New Roman" w:hAnsi="Times New Roman" w:cs="Times New Roman"/>
          <w:sz w:val="28"/>
          <w:szCs w:val="28"/>
        </w:rPr>
        <w:t xml:space="preserve">твердить состав Комиссии по исчислению стажа муниципальной службы и трудового стажа в </w:t>
      </w:r>
      <w:r w:rsidR="0083186B">
        <w:rPr>
          <w:rFonts w:ascii="Times New Roman" w:hAnsi="Times New Roman" w:cs="Times New Roman"/>
          <w:sz w:val="28"/>
          <w:szCs w:val="28"/>
        </w:rPr>
        <w:t>А</w:t>
      </w:r>
      <w:r w:rsidR="0083186B" w:rsidRPr="005C3792">
        <w:rPr>
          <w:rFonts w:ascii="Times New Roman" w:hAnsi="Times New Roman" w:cs="Times New Roman"/>
          <w:sz w:val="28"/>
          <w:szCs w:val="28"/>
        </w:rPr>
        <w:t xml:space="preserve">дминистрации </w:t>
      </w:r>
      <w:r>
        <w:rPr>
          <w:rFonts w:ascii="Times New Roman" w:hAnsi="Times New Roman" w:cs="Times New Roman"/>
          <w:sz w:val="28"/>
          <w:szCs w:val="28"/>
        </w:rPr>
        <w:t xml:space="preserve">Северного сельского поселения </w:t>
      </w:r>
      <w:r w:rsidR="00D709D8">
        <w:rPr>
          <w:rFonts w:ascii="Times New Roman" w:hAnsi="Times New Roman" w:cs="Times New Roman"/>
          <w:sz w:val="28"/>
          <w:szCs w:val="28"/>
        </w:rPr>
        <w:t>(</w:t>
      </w:r>
      <w:proofErr w:type="gramStart"/>
      <w:r w:rsidR="00D709D8">
        <w:rPr>
          <w:rFonts w:ascii="Times New Roman" w:hAnsi="Times New Roman" w:cs="Times New Roman"/>
          <w:sz w:val="28"/>
          <w:szCs w:val="28"/>
        </w:rPr>
        <w:t xml:space="preserve">Приложение </w:t>
      </w:r>
      <w:r w:rsidR="008A6DB1">
        <w:rPr>
          <w:rFonts w:ascii="Times New Roman" w:hAnsi="Times New Roman" w:cs="Times New Roman"/>
          <w:sz w:val="28"/>
          <w:szCs w:val="28"/>
        </w:rPr>
        <w:t xml:space="preserve"> 2</w:t>
      </w:r>
      <w:proofErr w:type="gramEnd"/>
      <w:r w:rsidR="002F5B6D">
        <w:rPr>
          <w:rFonts w:ascii="Times New Roman" w:hAnsi="Times New Roman" w:cs="Times New Roman"/>
          <w:sz w:val="28"/>
          <w:szCs w:val="28"/>
        </w:rPr>
        <w:t>)</w:t>
      </w:r>
      <w:r w:rsidR="0083186B">
        <w:rPr>
          <w:rFonts w:ascii="Times New Roman" w:hAnsi="Times New Roman" w:cs="Times New Roman"/>
          <w:sz w:val="28"/>
          <w:szCs w:val="28"/>
        </w:rPr>
        <w:t>.</w:t>
      </w:r>
    </w:p>
    <w:p w:rsidR="0083186B" w:rsidRPr="00E2528D" w:rsidRDefault="00E2528D" w:rsidP="00E2528D">
      <w:pPr>
        <w:tabs>
          <w:tab w:val="left" w:pos="1418"/>
        </w:tabs>
        <w:spacing w:line="322" w:lineRule="exact"/>
        <w:ind w:right="40"/>
        <w:jc w:val="both"/>
        <w:rPr>
          <w:sz w:val="28"/>
          <w:szCs w:val="28"/>
        </w:rPr>
      </w:pPr>
      <w:r>
        <w:rPr>
          <w:sz w:val="28"/>
          <w:szCs w:val="28"/>
        </w:rPr>
        <w:t xml:space="preserve">         3.</w:t>
      </w:r>
      <w:r w:rsidR="0083186B" w:rsidRPr="00E2528D">
        <w:rPr>
          <w:sz w:val="28"/>
          <w:szCs w:val="28"/>
        </w:rPr>
        <w:t xml:space="preserve">Признать утратившим силу постановление Администрации </w:t>
      </w:r>
      <w:r w:rsidRPr="00E2528D">
        <w:rPr>
          <w:sz w:val="28"/>
          <w:szCs w:val="28"/>
        </w:rPr>
        <w:t>Северного сельского поселения от 27.02.2006г. № 19</w:t>
      </w:r>
      <w:r w:rsidR="0083186B" w:rsidRPr="00E2528D">
        <w:rPr>
          <w:sz w:val="28"/>
          <w:szCs w:val="28"/>
        </w:rPr>
        <w:t xml:space="preserve"> «О создании комиссии по исчислению стажа работы </w:t>
      </w:r>
      <w:r w:rsidRPr="00E2528D">
        <w:rPr>
          <w:sz w:val="28"/>
          <w:szCs w:val="28"/>
        </w:rPr>
        <w:t>для установления надбавок за выслугу лет</w:t>
      </w:r>
      <w:r w:rsidR="0083186B" w:rsidRPr="00E2528D">
        <w:rPr>
          <w:sz w:val="28"/>
          <w:szCs w:val="28"/>
        </w:rPr>
        <w:t>».</w:t>
      </w:r>
    </w:p>
    <w:p w:rsidR="00FF2129" w:rsidRPr="00E2528D" w:rsidRDefault="00E2528D" w:rsidP="00E2528D">
      <w:pPr>
        <w:jc w:val="both"/>
        <w:rPr>
          <w:sz w:val="28"/>
          <w:szCs w:val="28"/>
        </w:rPr>
      </w:pPr>
      <w:r>
        <w:rPr>
          <w:sz w:val="28"/>
          <w:szCs w:val="28"/>
        </w:rPr>
        <w:t xml:space="preserve">         4.</w:t>
      </w:r>
      <w:r w:rsidR="00FF2129" w:rsidRPr="00E2528D">
        <w:rPr>
          <w:sz w:val="28"/>
          <w:szCs w:val="28"/>
        </w:rPr>
        <w:t>Контроль исполнения данного</w:t>
      </w:r>
      <w:r>
        <w:rPr>
          <w:sz w:val="28"/>
          <w:szCs w:val="28"/>
        </w:rPr>
        <w:t xml:space="preserve"> постановления возложить на главного специалиста Дмитренко Т.А.</w:t>
      </w:r>
    </w:p>
    <w:p w:rsidR="000C2123" w:rsidRDefault="000C2123" w:rsidP="00945F08">
      <w:pPr>
        <w:rPr>
          <w:sz w:val="28"/>
          <w:szCs w:val="28"/>
        </w:rPr>
      </w:pPr>
    </w:p>
    <w:p w:rsidR="000C2123" w:rsidRDefault="000C2123" w:rsidP="00945F08">
      <w:pPr>
        <w:rPr>
          <w:sz w:val="28"/>
          <w:szCs w:val="28"/>
        </w:rPr>
      </w:pPr>
    </w:p>
    <w:p w:rsidR="00450E69" w:rsidRDefault="00E2528D" w:rsidP="00945F08">
      <w:pPr>
        <w:rPr>
          <w:sz w:val="28"/>
          <w:szCs w:val="28"/>
        </w:rPr>
      </w:pPr>
      <w:r>
        <w:rPr>
          <w:sz w:val="28"/>
          <w:szCs w:val="28"/>
        </w:rPr>
        <w:t>Глава Администрации</w:t>
      </w:r>
    </w:p>
    <w:p w:rsidR="00E2528D" w:rsidRDefault="00E2528D" w:rsidP="00945F08">
      <w:pPr>
        <w:rPr>
          <w:sz w:val="28"/>
          <w:szCs w:val="28"/>
        </w:rPr>
      </w:pPr>
      <w:r>
        <w:rPr>
          <w:sz w:val="28"/>
          <w:szCs w:val="28"/>
        </w:rPr>
        <w:t xml:space="preserve">Северного сельского поселения                                      </w:t>
      </w:r>
      <w:proofErr w:type="spellStart"/>
      <w:r>
        <w:rPr>
          <w:sz w:val="28"/>
          <w:szCs w:val="28"/>
        </w:rPr>
        <w:t>Л.А.Калиберда</w:t>
      </w:r>
      <w:proofErr w:type="spellEnd"/>
    </w:p>
    <w:p w:rsidR="00E2528D" w:rsidRDefault="00E2528D" w:rsidP="00945F08">
      <w:pPr>
        <w:rPr>
          <w:sz w:val="28"/>
          <w:szCs w:val="28"/>
        </w:rPr>
      </w:pPr>
    </w:p>
    <w:p w:rsidR="00E2528D" w:rsidRDefault="00E2528D" w:rsidP="00945F08">
      <w:pPr>
        <w:rPr>
          <w:sz w:val="28"/>
          <w:szCs w:val="28"/>
        </w:rPr>
      </w:pPr>
    </w:p>
    <w:p w:rsidR="00E2528D" w:rsidRDefault="00E2528D" w:rsidP="00945F08">
      <w:pPr>
        <w:rPr>
          <w:sz w:val="28"/>
          <w:szCs w:val="28"/>
        </w:rPr>
      </w:pPr>
    </w:p>
    <w:p w:rsidR="00E2528D" w:rsidRDefault="00E2528D" w:rsidP="00945F08">
      <w:pPr>
        <w:rPr>
          <w:sz w:val="28"/>
          <w:szCs w:val="28"/>
        </w:rPr>
      </w:pPr>
    </w:p>
    <w:p w:rsidR="002F5B6D" w:rsidRDefault="002F5B6D" w:rsidP="00945F08">
      <w:pPr>
        <w:rPr>
          <w:sz w:val="28"/>
          <w:szCs w:val="28"/>
        </w:rPr>
      </w:pPr>
    </w:p>
    <w:p w:rsidR="002F5B6D" w:rsidRDefault="002F5B6D" w:rsidP="00945F08">
      <w:pPr>
        <w:rPr>
          <w:sz w:val="28"/>
          <w:szCs w:val="28"/>
        </w:rPr>
      </w:pPr>
    </w:p>
    <w:p w:rsidR="002F5B6D" w:rsidRPr="00D709D8" w:rsidRDefault="00D709D8" w:rsidP="00945F08">
      <w:pPr>
        <w:rPr>
          <w:szCs w:val="24"/>
        </w:rPr>
      </w:pPr>
      <w:r w:rsidRPr="00D709D8">
        <w:rPr>
          <w:szCs w:val="24"/>
        </w:rPr>
        <w:t>Постановление вносит</w:t>
      </w:r>
    </w:p>
    <w:p w:rsidR="00D709D8" w:rsidRPr="00D709D8" w:rsidRDefault="00D709D8" w:rsidP="00945F08">
      <w:pPr>
        <w:rPr>
          <w:szCs w:val="24"/>
        </w:rPr>
      </w:pPr>
      <w:proofErr w:type="gramStart"/>
      <w:r w:rsidRPr="00D709D8">
        <w:rPr>
          <w:szCs w:val="24"/>
        </w:rPr>
        <w:t>главный</w:t>
      </w:r>
      <w:proofErr w:type="gramEnd"/>
      <w:r w:rsidRPr="00D709D8">
        <w:rPr>
          <w:szCs w:val="24"/>
        </w:rPr>
        <w:t xml:space="preserve"> специалист Дмитренко Т.А.</w:t>
      </w:r>
    </w:p>
    <w:p w:rsidR="002F5B6D" w:rsidRDefault="002F5B6D" w:rsidP="00945F08">
      <w:pPr>
        <w:rPr>
          <w:sz w:val="28"/>
          <w:szCs w:val="28"/>
        </w:rPr>
      </w:pPr>
    </w:p>
    <w:tbl>
      <w:tblPr>
        <w:tblStyle w:val="a7"/>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5"/>
        <w:gridCol w:w="4786"/>
      </w:tblGrid>
      <w:tr w:rsidR="002F5B6D" w:rsidRPr="00D709D8" w:rsidTr="002F5B6D">
        <w:tc>
          <w:tcPr>
            <w:tcW w:w="4785" w:type="dxa"/>
          </w:tcPr>
          <w:p w:rsidR="002F5B6D" w:rsidRDefault="002F5B6D" w:rsidP="00D709D8">
            <w:pPr>
              <w:jc w:val="right"/>
              <w:rPr>
                <w:sz w:val="24"/>
                <w:szCs w:val="24"/>
              </w:rPr>
            </w:pPr>
          </w:p>
          <w:p w:rsidR="00D709D8" w:rsidRPr="00D709D8" w:rsidRDefault="00D709D8" w:rsidP="00D709D8">
            <w:pPr>
              <w:jc w:val="right"/>
              <w:rPr>
                <w:sz w:val="24"/>
                <w:szCs w:val="24"/>
              </w:rPr>
            </w:pPr>
          </w:p>
        </w:tc>
        <w:tc>
          <w:tcPr>
            <w:tcW w:w="4786" w:type="dxa"/>
          </w:tcPr>
          <w:p w:rsidR="00D709D8" w:rsidRDefault="00D709D8" w:rsidP="00D709D8">
            <w:pPr>
              <w:jc w:val="right"/>
              <w:rPr>
                <w:sz w:val="24"/>
                <w:szCs w:val="24"/>
              </w:rPr>
            </w:pPr>
          </w:p>
          <w:p w:rsidR="00985E9D" w:rsidRDefault="002F5B6D" w:rsidP="00985E9D">
            <w:pPr>
              <w:jc w:val="right"/>
              <w:rPr>
                <w:sz w:val="24"/>
                <w:szCs w:val="24"/>
              </w:rPr>
            </w:pPr>
            <w:r w:rsidRPr="00D709D8">
              <w:rPr>
                <w:sz w:val="24"/>
                <w:szCs w:val="24"/>
              </w:rPr>
              <w:lastRenderedPageBreak/>
              <w:t xml:space="preserve">Приложение </w:t>
            </w:r>
            <w:r w:rsidR="008A6DB1" w:rsidRPr="00D709D8">
              <w:rPr>
                <w:sz w:val="24"/>
                <w:szCs w:val="24"/>
              </w:rPr>
              <w:t>1</w:t>
            </w:r>
          </w:p>
          <w:p w:rsidR="002F5B6D" w:rsidRPr="00D709D8" w:rsidRDefault="002F5B6D" w:rsidP="00985E9D">
            <w:pPr>
              <w:jc w:val="right"/>
              <w:rPr>
                <w:sz w:val="24"/>
                <w:szCs w:val="24"/>
              </w:rPr>
            </w:pPr>
            <w:r w:rsidRPr="00D709D8">
              <w:rPr>
                <w:sz w:val="24"/>
                <w:szCs w:val="24"/>
              </w:rPr>
              <w:t xml:space="preserve"> </w:t>
            </w:r>
            <w:proofErr w:type="gramStart"/>
            <w:r w:rsidRPr="00D709D8">
              <w:rPr>
                <w:sz w:val="24"/>
                <w:szCs w:val="24"/>
              </w:rPr>
              <w:t>к</w:t>
            </w:r>
            <w:proofErr w:type="gramEnd"/>
            <w:r w:rsidRPr="00D709D8">
              <w:rPr>
                <w:sz w:val="24"/>
                <w:szCs w:val="24"/>
              </w:rPr>
              <w:t xml:space="preserve"> постановлению Ад</w:t>
            </w:r>
            <w:r w:rsidR="00D709D8" w:rsidRPr="00D709D8">
              <w:rPr>
                <w:sz w:val="24"/>
                <w:szCs w:val="24"/>
              </w:rPr>
              <w:t>министрации Северного сельского поселения</w:t>
            </w:r>
            <w:r w:rsidR="00985E9D">
              <w:rPr>
                <w:sz w:val="24"/>
                <w:szCs w:val="24"/>
              </w:rPr>
              <w:t xml:space="preserve"> «</w:t>
            </w:r>
            <w:r w:rsidR="00D709D8" w:rsidRPr="00D709D8">
              <w:rPr>
                <w:sz w:val="24"/>
                <w:szCs w:val="24"/>
              </w:rPr>
              <w:t>О создании комиссии по исчислению</w:t>
            </w:r>
            <w:r w:rsidR="00985E9D">
              <w:rPr>
                <w:sz w:val="24"/>
                <w:szCs w:val="24"/>
              </w:rPr>
              <w:t xml:space="preserve"> </w:t>
            </w:r>
            <w:r w:rsidR="00D709D8" w:rsidRPr="00D709D8">
              <w:rPr>
                <w:sz w:val="24"/>
                <w:szCs w:val="24"/>
              </w:rPr>
              <w:t>стажа муниципальной службы и трудового</w:t>
            </w:r>
            <w:r w:rsidR="00985E9D">
              <w:rPr>
                <w:sz w:val="24"/>
                <w:szCs w:val="24"/>
              </w:rPr>
              <w:t xml:space="preserve"> </w:t>
            </w:r>
            <w:r w:rsidR="00D709D8" w:rsidRPr="00D709D8">
              <w:rPr>
                <w:sz w:val="24"/>
                <w:szCs w:val="24"/>
              </w:rPr>
              <w:t>стажа</w:t>
            </w:r>
          </w:p>
        </w:tc>
      </w:tr>
    </w:tbl>
    <w:p w:rsidR="002F5B6D" w:rsidRDefault="002F5B6D" w:rsidP="00D709D8">
      <w:pPr>
        <w:jc w:val="right"/>
        <w:rPr>
          <w:szCs w:val="24"/>
        </w:rPr>
      </w:pPr>
    </w:p>
    <w:p w:rsidR="00474642" w:rsidRPr="00D709D8" w:rsidRDefault="00474642" w:rsidP="00D709D8">
      <w:pPr>
        <w:jc w:val="right"/>
        <w:rPr>
          <w:szCs w:val="24"/>
        </w:rPr>
      </w:pPr>
    </w:p>
    <w:p w:rsidR="002F5B6D" w:rsidRPr="002F5B6D" w:rsidRDefault="002F5B6D" w:rsidP="002F5B6D">
      <w:pPr>
        <w:pStyle w:val="ConsPlusTitle"/>
        <w:jc w:val="center"/>
        <w:rPr>
          <w:rFonts w:ascii="Times New Roman" w:hAnsi="Times New Roman" w:cs="Times New Roman"/>
          <w:sz w:val="28"/>
          <w:szCs w:val="28"/>
        </w:rPr>
      </w:pPr>
      <w:r w:rsidRPr="002F5B6D">
        <w:rPr>
          <w:rFonts w:ascii="Times New Roman" w:hAnsi="Times New Roman" w:cs="Times New Roman"/>
          <w:sz w:val="28"/>
          <w:szCs w:val="28"/>
        </w:rPr>
        <w:t>ПОЛОЖЕНИЕ</w:t>
      </w:r>
    </w:p>
    <w:p w:rsidR="002F5B6D" w:rsidRPr="002F5B6D" w:rsidRDefault="002F5B6D" w:rsidP="002F5B6D">
      <w:pPr>
        <w:pStyle w:val="ConsPlusTitle"/>
        <w:jc w:val="center"/>
        <w:rPr>
          <w:rFonts w:ascii="Times New Roman" w:hAnsi="Times New Roman" w:cs="Times New Roman"/>
          <w:sz w:val="28"/>
          <w:szCs w:val="28"/>
        </w:rPr>
      </w:pPr>
      <w:r w:rsidRPr="002F5B6D">
        <w:rPr>
          <w:rFonts w:ascii="Times New Roman" w:hAnsi="Times New Roman" w:cs="Times New Roman"/>
          <w:sz w:val="28"/>
          <w:szCs w:val="28"/>
        </w:rPr>
        <w:t>О КОМИССИИ ПО ИСЧИСЛЕНИЮ СТАЖА МУНИЦИПАЛЬНОЙ СЛУЖБЫ</w:t>
      </w:r>
      <w:r w:rsidR="00985E9D">
        <w:rPr>
          <w:rFonts w:ascii="Times New Roman" w:hAnsi="Times New Roman" w:cs="Times New Roman"/>
          <w:sz w:val="28"/>
          <w:szCs w:val="28"/>
        </w:rPr>
        <w:t xml:space="preserve"> </w:t>
      </w:r>
      <w:r w:rsidRPr="002F5B6D">
        <w:rPr>
          <w:rFonts w:ascii="Times New Roman" w:hAnsi="Times New Roman" w:cs="Times New Roman"/>
          <w:sz w:val="28"/>
          <w:szCs w:val="28"/>
        </w:rPr>
        <w:t xml:space="preserve">И ТРУДОВОГО СТАЖА В АДМИНИСТРАЦИИ </w:t>
      </w:r>
      <w:r w:rsidR="00985E9D">
        <w:rPr>
          <w:rFonts w:ascii="Times New Roman" w:hAnsi="Times New Roman" w:cs="Times New Roman"/>
          <w:sz w:val="28"/>
          <w:szCs w:val="28"/>
        </w:rPr>
        <w:t>СЕВЕРНОГО СЕЛЬСКОГО ПОСЕЛЕНИЯ</w:t>
      </w:r>
    </w:p>
    <w:p w:rsidR="002F5B6D" w:rsidRPr="002F5B6D" w:rsidRDefault="002F5B6D" w:rsidP="002F5B6D">
      <w:pPr>
        <w:pStyle w:val="ConsPlusNormal"/>
        <w:jc w:val="both"/>
        <w:rPr>
          <w:rFonts w:ascii="Times New Roman" w:hAnsi="Times New Roman" w:cs="Times New Roman"/>
          <w:sz w:val="28"/>
          <w:szCs w:val="28"/>
        </w:rPr>
      </w:pPr>
    </w:p>
    <w:p w:rsidR="002F5B6D" w:rsidRPr="002F5B6D" w:rsidRDefault="002F5B6D" w:rsidP="002F5B6D">
      <w:pPr>
        <w:pStyle w:val="ConsPlusNormal"/>
        <w:ind w:firstLine="540"/>
        <w:jc w:val="both"/>
        <w:outlineLvl w:val="1"/>
        <w:rPr>
          <w:rFonts w:ascii="Times New Roman" w:hAnsi="Times New Roman" w:cs="Times New Roman"/>
          <w:sz w:val="28"/>
          <w:szCs w:val="28"/>
        </w:rPr>
      </w:pPr>
      <w:r w:rsidRPr="002F5B6D">
        <w:rPr>
          <w:rFonts w:ascii="Times New Roman" w:hAnsi="Times New Roman" w:cs="Times New Roman"/>
          <w:sz w:val="28"/>
          <w:szCs w:val="28"/>
        </w:rPr>
        <w:t>1. Общие положения</w:t>
      </w:r>
    </w:p>
    <w:p w:rsidR="002F5B6D" w:rsidRPr="002F5B6D" w:rsidRDefault="002F5B6D" w:rsidP="002F5B6D">
      <w:pPr>
        <w:pStyle w:val="ConsPlusNormal"/>
        <w:jc w:val="both"/>
        <w:rPr>
          <w:rFonts w:ascii="Times New Roman" w:hAnsi="Times New Roman" w:cs="Times New Roman"/>
          <w:sz w:val="28"/>
          <w:szCs w:val="28"/>
        </w:rPr>
      </w:pPr>
    </w:p>
    <w:p w:rsidR="002F5B6D" w:rsidRPr="002F5B6D" w:rsidRDefault="002F5B6D" w:rsidP="002F5B6D">
      <w:pPr>
        <w:pStyle w:val="ConsPlusNormal"/>
        <w:ind w:firstLine="540"/>
        <w:jc w:val="both"/>
        <w:rPr>
          <w:rFonts w:ascii="Times New Roman" w:hAnsi="Times New Roman" w:cs="Times New Roman"/>
          <w:sz w:val="28"/>
          <w:szCs w:val="28"/>
        </w:rPr>
      </w:pPr>
      <w:r w:rsidRPr="002F5B6D">
        <w:rPr>
          <w:rFonts w:ascii="Times New Roman" w:hAnsi="Times New Roman" w:cs="Times New Roman"/>
          <w:sz w:val="28"/>
          <w:szCs w:val="28"/>
        </w:rPr>
        <w:t>1.1. Настоящее Положение определяет порядок работы Комиссии по исчислению стажа муниципальной службы для муниципальных служащих</w:t>
      </w:r>
      <w:r>
        <w:rPr>
          <w:rFonts w:ascii="Times New Roman" w:hAnsi="Times New Roman" w:cs="Times New Roman"/>
          <w:sz w:val="28"/>
          <w:szCs w:val="28"/>
        </w:rPr>
        <w:t xml:space="preserve"> в А</w:t>
      </w:r>
      <w:r w:rsidRPr="002F5B6D">
        <w:rPr>
          <w:rFonts w:ascii="Times New Roman" w:hAnsi="Times New Roman" w:cs="Times New Roman"/>
          <w:sz w:val="28"/>
          <w:szCs w:val="28"/>
        </w:rPr>
        <w:t xml:space="preserve">дминистрации </w:t>
      </w:r>
      <w:r w:rsidR="00985E9D">
        <w:rPr>
          <w:rFonts w:ascii="Times New Roman" w:hAnsi="Times New Roman" w:cs="Times New Roman"/>
          <w:sz w:val="28"/>
          <w:szCs w:val="28"/>
        </w:rPr>
        <w:t xml:space="preserve">Северного сельского поселения </w:t>
      </w:r>
      <w:r w:rsidRPr="002F5B6D">
        <w:rPr>
          <w:rFonts w:ascii="Times New Roman" w:hAnsi="Times New Roman" w:cs="Times New Roman"/>
          <w:sz w:val="28"/>
          <w:szCs w:val="28"/>
        </w:rPr>
        <w:t>и ее стру</w:t>
      </w:r>
      <w:r w:rsidR="00A817DA">
        <w:rPr>
          <w:rFonts w:ascii="Times New Roman" w:hAnsi="Times New Roman" w:cs="Times New Roman"/>
          <w:sz w:val="28"/>
          <w:szCs w:val="28"/>
        </w:rPr>
        <w:t>ктурных подразделений (</w:t>
      </w:r>
      <w:r w:rsidR="00474642">
        <w:rPr>
          <w:rFonts w:ascii="Times New Roman" w:hAnsi="Times New Roman" w:cs="Times New Roman"/>
          <w:sz w:val="28"/>
          <w:szCs w:val="28"/>
        </w:rPr>
        <w:t>далее муниципальные</w:t>
      </w:r>
      <w:r w:rsidR="00985E9D">
        <w:rPr>
          <w:rFonts w:ascii="Times New Roman" w:hAnsi="Times New Roman" w:cs="Times New Roman"/>
          <w:sz w:val="28"/>
          <w:szCs w:val="28"/>
        </w:rPr>
        <w:t xml:space="preserve"> служащие Администрации сельского </w:t>
      </w:r>
      <w:proofErr w:type="gramStart"/>
      <w:r w:rsidR="00985E9D">
        <w:rPr>
          <w:rFonts w:ascii="Times New Roman" w:hAnsi="Times New Roman" w:cs="Times New Roman"/>
          <w:sz w:val="28"/>
          <w:szCs w:val="28"/>
        </w:rPr>
        <w:t>поселения</w:t>
      </w:r>
      <w:r w:rsidR="00A817DA">
        <w:rPr>
          <w:rFonts w:ascii="Times New Roman" w:hAnsi="Times New Roman" w:cs="Times New Roman"/>
          <w:sz w:val="28"/>
          <w:szCs w:val="28"/>
        </w:rPr>
        <w:t>)</w:t>
      </w:r>
      <w:r w:rsidR="00A817DA" w:rsidRPr="002F5B6D">
        <w:rPr>
          <w:rFonts w:ascii="Times New Roman" w:hAnsi="Times New Roman" w:cs="Times New Roman"/>
          <w:sz w:val="28"/>
          <w:szCs w:val="28"/>
        </w:rPr>
        <w:t xml:space="preserve"> </w:t>
      </w:r>
      <w:r w:rsidRPr="002F5B6D">
        <w:rPr>
          <w:rFonts w:ascii="Times New Roman" w:hAnsi="Times New Roman" w:cs="Times New Roman"/>
          <w:sz w:val="28"/>
          <w:szCs w:val="28"/>
        </w:rPr>
        <w:t xml:space="preserve"> </w:t>
      </w:r>
      <w:r>
        <w:rPr>
          <w:rFonts w:ascii="Times New Roman" w:hAnsi="Times New Roman" w:cs="Times New Roman"/>
          <w:sz w:val="28"/>
          <w:szCs w:val="28"/>
        </w:rPr>
        <w:t>и</w:t>
      </w:r>
      <w:proofErr w:type="gramEnd"/>
      <w:r>
        <w:rPr>
          <w:rFonts w:ascii="Times New Roman" w:hAnsi="Times New Roman" w:cs="Times New Roman"/>
          <w:sz w:val="28"/>
          <w:szCs w:val="28"/>
        </w:rPr>
        <w:t xml:space="preserve"> трудового стажа для </w:t>
      </w:r>
      <w:r w:rsidR="00A817DA">
        <w:rPr>
          <w:rFonts w:ascii="Times New Roman" w:hAnsi="Times New Roman" w:cs="Times New Roman"/>
          <w:sz w:val="28"/>
          <w:szCs w:val="28"/>
        </w:rPr>
        <w:t xml:space="preserve">лиц, </w:t>
      </w:r>
      <w:r w:rsidRPr="002F5B6D">
        <w:rPr>
          <w:rFonts w:ascii="Times New Roman" w:hAnsi="Times New Roman" w:cs="Times New Roman"/>
          <w:sz w:val="28"/>
          <w:szCs w:val="28"/>
        </w:rPr>
        <w:t xml:space="preserve"> замещающих должности, не отнесенные к долж</w:t>
      </w:r>
      <w:r>
        <w:rPr>
          <w:rFonts w:ascii="Times New Roman" w:hAnsi="Times New Roman" w:cs="Times New Roman"/>
          <w:sz w:val="28"/>
          <w:szCs w:val="28"/>
        </w:rPr>
        <w:t>ностям муниципальной службы</w:t>
      </w:r>
      <w:r w:rsidR="00A817DA">
        <w:rPr>
          <w:rFonts w:ascii="Times New Roman" w:hAnsi="Times New Roman" w:cs="Times New Roman"/>
          <w:sz w:val="28"/>
          <w:szCs w:val="28"/>
        </w:rPr>
        <w:t xml:space="preserve"> в А</w:t>
      </w:r>
      <w:r w:rsidR="00A817DA" w:rsidRPr="002F5B6D">
        <w:rPr>
          <w:rFonts w:ascii="Times New Roman" w:hAnsi="Times New Roman" w:cs="Times New Roman"/>
          <w:sz w:val="28"/>
          <w:szCs w:val="28"/>
        </w:rPr>
        <w:t xml:space="preserve">дминистрации </w:t>
      </w:r>
      <w:r w:rsidR="00985E9D">
        <w:rPr>
          <w:rFonts w:ascii="Times New Roman" w:hAnsi="Times New Roman" w:cs="Times New Roman"/>
          <w:sz w:val="28"/>
          <w:szCs w:val="28"/>
        </w:rPr>
        <w:t xml:space="preserve">Северного сельского поселения </w:t>
      </w:r>
      <w:r w:rsidR="00A817DA">
        <w:rPr>
          <w:rFonts w:ascii="Times New Roman" w:hAnsi="Times New Roman" w:cs="Times New Roman"/>
          <w:sz w:val="28"/>
          <w:szCs w:val="28"/>
        </w:rPr>
        <w:t>(дале</w:t>
      </w:r>
      <w:r w:rsidR="00985E9D">
        <w:rPr>
          <w:rFonts w:ascii="Times New Roman" w:hAnsi="Times New Roman" w:cs="Times New Roman"/>
          <w:sz w:val="28"/>
          <w:szCs w:val="28"/>
        </w:rPr>
        <w:t>е работники Администрации сельского поселения</w:t>
      </w:r>
      <w:r w:rsidR="00A817DA">
        <w:rPr>
          <w:rFonts w:ascii="Times New Roman" w:hAnsi="Times New Roman" w:cs="Times New Roman"/>
          <w:sz w:val="28"/>
          <w:szCs w:val="28"/>
        </w:rPr>
        <w:t>)</w:t>
      </w:r>
      <w:r w:rsidRPr="002F5B6D">
        <w:rPr>
          <w:rFonts w:ascii="Times New Roman" w:hAnsi="Times New Roman" w:cs="Times New Roman"/>
          <w:sz w:val="28"/>
          <w:szCs w:val="28"/>
        </w:rPr>
        <w:t>. Комиссия создана в целях соблюдения основных прав муниципальных служащих и работников, замещающих должности, не являющиеся должностями муниципальной службы (далее - Комиссия).</w:t>
      </w:r>
    </w:p>
    <w:p w:rsidR="002F5B6D" w:rsidRPr="002F5B6D" w:rsidRDefault="002F5B6D" w:rsidP="002F5B6D">
      <w:pPr>
        <w:pStyle w:val="ConsPlusNormal"/>
        <w:spacing w:before="220"/>
        <w:ind w:firstLine="540"/>
        <w:jc w:val="both"/>
        <w:rPr>
          <w:rFonts w:ascii="Times New Roman" w:hAnsi="Times New Roman" w:cs="Times New Roman"/>
          <w:sz w:val="28"/>
          <w:szCs w:val="28"/>
        </w:rPr>
      </w:pPr>
      <w:r w:rsidRPr="002F5B6D">
        <w:rPr>
          <w:rFonts w:ascii="Times New Roman" w:hAnsi="Times New Roman" w:cs="Times New Roman"/>
          <w:sz w:val="28"/>
          <w:szCs w:val="28"/>
        </w:rPr>
        <w:t>Комиссия является постоянно действующим коллегиальным органом.</w:t>
      </w:r>
    </w:p>
    <w:p w:rsidR="002F5B6D" w:rsidRPr="002F5B6D" w:rsidRDefault="002F5B6D" w:rsidP="00985E9D">
      <w:pPr>
        <w:pStyle w:val="ConsPlusNormal"/>
        <w:spacing w:before="220"/>
        <w:ind w:firstLine="540"/>
        <w:jc w:val="both"/>
        <w:rPr>
          <w:rFonts w:ascii="Times New Roman" w:hAnsi="Times New Roman" w:cs="Times New Roman"/>
          <w:sz w:val="28"/>
          <w:szCs w:val="28"/>
        </w:rPr>
      </w:pPr>
      <w:r w:rsidRPr="002F5B6D">
        <w:rPr>
          <w:rFonts w:ascii="Times New Roman" w:hAnsi="Times New Roman" w:cs="Times New Roman"/>
          <w:sz w:val="28"/>
          <w:szCs w:val="28"/>
        </w:rPr>
        <w:t xml:space="preserve">1.2. В своей работе Комиссия руководствуется </w:t>
      </w:r>
      <w:hyperlink r:id="rId7" w:history="1">
        <w:r w:rsidRPr="00985E9D">
          <w:rPr>
            <w:rFonts w:ascii="Times New Roman" w:hAnsi="Times New Roman" w:cs="Times New Roman"/>
            <w:sz w:val="28"/>
            <w:szCs w:val="28"/>
          </w:rPr>
          <w:t>Конституцией</w:t>
        </w:r>
      </w:hyperlink>
      <w:r w:rsidRPr="00985E9D">
        <w:rPr>
          <w:rFonts w:ascii="Times New Roman" w:hAnsi="Times New Roman" w:cs="Times New Roman"/>
          <w:sz w:val="28"/>
          <w:szCs w:val="28"/>
        </w:rPr>
        <w:t xml:space="preserve"> Российской Федерации, Федеральным </w:t>
      </w:r>
      <w:hyperlink r:id="rId8" w:history="1">
        <w:r w:rsidRPr="00985E9D">
          <w:rPr>
            <w:rFonts w:ascii="Times New Roman" w:hAnsi="Times New Roman" w:cs="Times New Roman"/>
            <w:sz w:val="28"/>
            <w:szCs w:val="28"/>
          </w:rPr>
          <w:t>законом</w:t>
        </w:r>
      </w:hyperlink>
      <w:r w:rsidRPr="00985E9D">
        <w:rPr>
          <w:rFonts w:ascii="Times New Roman" w:hAnsi="Times New Roman" w:cs="Times New Roman"/>
          <w:sz w:val="28"/>
          <w:szCs w:val="28"/>
        </w:rPr>
        <w:t xml:space="preserve"> от 02.03.2007 N 25-ФЗ "О муниципальной службе в Российской Федерации", </w:t>
      </w:r>
      <w:hyperlink r:id="rId9" w:history="1">
        <w:r w:rsidRPr="00985E9D">
          <w:rPr>
            <w:rFonts w:ascii="Times New Roman" w:hAnsi="Times New Roman" w:cs="Times New Roman"/>
            <w:sz w:val="28"/>
            <w:szCs w:val="28"/>
          </w:rPr>
          <w:t>указом</w:t>
        </w:r>
      </w:hyperlink>
      <w:r w:rsidRPr="002F5B6D">
        <w:rPr>
          <w:rFonts w:ascii="Times New Roman" w:hAnsi="Times New Roman" w:cs="Times New Roman"/>
          <w:sz w:val="28"/>
          <w:szCs w:val="28"/>
        </w:rPr>
        <w:t xml:space="preserve"> Президента Российской Федерации от 19.11.2007 N 1532 "Об исчислении стажа государственной гражданской службы Российской Федерации для установления государственным гражданским служащим Российской Федерации ежемесячной надбавки к должностному окладу за выслугу лет на государственной гражданской службе Российской Федерации, определения продолжительности ежегодного дополнительного оплачиваемого отпуска за выслугу лет и размера поощрений за безупречную и эффективную государственную гражданскую службу Российской Федерации", </w:t>
      </w:r>
      <w:hyperlink r:id="rId10" w:history="1">
        <w:r w:rsidRPr="00985E9D">
          <w:rPr>
            <w:rFonts w:ascii="Times New Roman" w:hAnsi="Times New Roman" w:cs="Times New Roman"/>
            <w:sz w:val="28"/>
            <w:szCs w:val="28"/>
          </w:rPr>
          <w:t>указом</w:t>
        </w:r>
      </w:hyperlink>
      <w:r w:rsidRPr="00985E9D">
        <w:rPr>
          <w:rFonts w:ascii="Times New Roman" w:hAnsi="Times New Roman" w:cs="Times New Roman"/>
          <w:sz w:val="28"/>
          <w:szCs w:val="28"/>
        </w:rPr>
        <w:t xml:space="preserve"> Президента РФ от 20 сентября 2010 г. N 1141 "О перечне должностей, периоды службы (работы) в которых включаются в стаж государственной гражданской службы для назначения пенсии за выслугу лет федеральных государственных гражданских служащих", </w:t>
      </w:r>
      <w:hyperlink r:id="rId11" w:history="1">
        <w:r w:rsidRPr="00985E9D">
          <w:rPr>
            <w:rFonts w:ascii="Times New Roman" w:hAnsi="Times New Roman" w:cs="Times New Roman"/>
            <w:sz w:val="28"/>
            <w:szCs w:val="28"/>
          </w:rPr>
          <w:t>постановлением</w:t>
        </w:r>
      </w:hyperlink>
      <w:r w:rsidRPr="00985E9D">
        <w:rPr>
          <w:rFonts w:ascii="Times New Roman" w:hAnsi="Times New Roman" w:cs="Times New Roman"/>
          <w:sz w:val="28"/>
          <w:szCs w:val="28"/>
        </w:rPr>
        <w:t xml:space="preserve"> Правительства Российской Федерации от 26.06.2008 N 472 "О порядке включения (зачета) в стаж государственной гражданской службы Российской Федерации отдельных периодов замещения должностей, предусмотренных Указом Президента Российской Федерации от 19.11.2007 N 1532", </w:t>
      </w:r>
      <w:hyperlink r:id="rId12" w:history="1">
        <w:r w:rsidRPr="00985E9D">
          <w:rPr>
            <w:rFonts w:ascii="Times New Roman" w:hAnsi="Times New Roman" w:cs="Times New Roman"/>
            <w:sz w:val="28"/>
            <w:szCs w:val="28"/>
          </w:rPr>
          <w:t>приказом</w:t>
        </w:r>
      </w:hyperlink>
      <w:r w:rsidRPr="00985E9D">
        <w:rPr>
          <w:rFonts w:ascii="Times New Roman" w:hAnsi="Times New Roman" w:cs="Times New Roman"/>
          <w:sz w:val="28"/>
          <w:szCs w:val="28"/>
        </w:rPr>
        <w:t xml:space="preserve"> </w:t>
      </w:r>
      <w:r w:rsidRPr="002F5B6D">
        <w:rPr>
          <w:rFonts w:ascii="Times New Roman" w:hAnsi="Times New Roman" w:cs="Times New Roman"/>
          <w:sz w:val="28"/>
          <w:szCs w:val="28"/>
        </w:rPr>
        <w:t xml:space="preserve">Министерства здравоохранения и социального развития РФ от 27.12.2007 N 808 "Об утверждении Положения об исчислении стажа работы работников </w:t>
      </w:r>
      <w:r w:rsidRPr="002F5B6D">
        <w:rPr>
          <w:rFonts w:ascii="Times New Roman" w:hAnsi="Times New Roman" w:cs="Times New Roman"/>
          <w:sz w:val="28"/>
          <w:szCs w:val="28"/>
        </w:rPr>
        <w:lastRenderedPageBreak/>
        <w:t>федеральных государственных органов, замещающих должности, не являющиеся должностями федеральной государственной гражданской службы, для выплаты им ежемесячной надбавки к должностному окладу за выслугу лет",</w:t>
      </w:r>
      <w:r w:rsidR="000819BB">
        <w:rPr>
          <w:rFonts w:ascii="Times New Roman" w:hAnsi="Times New Roman" w:cs="Times New Roman"/>
          <w:sz w:val="28"/>
          <w:szCs w:val="28"/>
        </w:rPr>
        <w:t xml:space="preserve"> </w:t>
      </w:r>
      <w:r w:rsidR="00985E9D" w:rsidRPr="00985E9D">
        <w:rPr>
          <w:rFonts w:ascii="Times New Roman" w:hAnsi="Times New Roman" w:cs="Times New Roman"/>
          <w:sz w:val="28"/>
          <w:szCs w:val="28"/>
        </w:rPr>
        <w:t>Областным законом от 18.09.2007г № 786 -ЗС «О муниципальной службе в Ростовской области»,</w:t>
      </w:r>
      <w:r w:rsidR="00985E9D">
        <w:rPr>
          <w:sz w:val="28"/>
          <w:szCs w:val="28"/>
        </w:rPr>
        <w:t xml:space="preserve"> </w:t>
      </w:r>
      <w:r w:rsidRPr="002F5B6D">
        <w:rPr>
          <w:rFonts w:ascii="Times New Roman" w:hAnsi="Times New Roman" w:cs="Times New Roman"/>
          <w:sz w:val="28"/>
          <w:szCs w:val="28"/>
        </w:rPr>
        <w:t>иными нормативными правовыми актами по вопросам, связанным с работой Комиссии, а также настоящим Положением.</w:t>
      </w:r>
    </w:p>
    <w:p w:rsidR="002F5B6D" w:rsidRDefault="002F5B6D" w:rsidP="00985E9D">
      <w:pPr>
        <w:pStyle w:val="ConsPlusNormal"/>
        <w:ind w:firstLine="540"/>
        <w:jc w:val="center"/>
        <w:outlineLvl w:val="1"/>
        <w:rPr>
          <w:rFonts w:ascii="Times New Roman" w:hAnsi="Times New Roman" w:cs="Times New Roman"/>
          <w:sz w:val="28"/>
          <w:szCs w:val="28"/>
        </w:rPr>
      </w:pPr>
      <w:r w:rsidRPr="002F5B6D">
        <w:rPr>
          <w:rFonts w:ascii="Times New Roman" w:hAnsi="Times New Roman" w:cs="Times New Roman"/>
          <w:sz w:val="28"/>
          <w:szCs w:val="28"/>
        </w:rPr>
        <w:t>2. Основные задачи Комиссии</w:t>
      </w:r>
    </w:p>
    <w:p w:rsidR="00985E9D" w:rsidRPr="002F5B6D" w:rsidRDefault="00985E9D" w:rsidP="00985E9D">
      <w:pPr>
        <w:pStyle w:val="ConsPlusNormal"/>
        <w:ind w:firstLine="540"/>
        <w:jc w:val="center"/>
        <w:outlineLvl w:val="1"/>
        <w:rPr>
          <w:rFonts w:ascii="Times New Roman" w:hAnsi="Times New Roman" w:cs="Times New Roman"/>
          <w:sz w:val="28"/>
          <w:szCs w:val="28"/>
        </w:rPr>
      </w:pPr>
    </w:p>
    <w:p w:rsidR="002F5B6D" w:rsidRPr="002F5B6D" w:rsidRDefault="002F5B6D" w:rsidP="002F5B6D">
      <w:pPr>
        <w:pStyle w:val="ConsPlusNormal"/>
        <w:ind w:firstLine="540"/>
        <w:jc w:val="both"/>
        <w:rPr>
          <w:rFonts w:ascii="Times New Roman" w:hAnsi="Times New Roman" w:cs="Times New Roman"/>
          <w:sz w:val="28"/>
          <w:szCs w:val="28"/>
        </w:rPr>
      </w:pPr>
      <w:r w:rsidRPr="002F5B6D">
        <w:rPr>
          <w:rFonts w:ascii="Times New Roman" w:hAnsi="Times New Roman" w:cs="Times New Roman"/>
          <w:sz w:val="28"/>
          <w:szCs w:val="28"/>
        </w:rPr>
        <w:t>2.1. Задачами Комиссии являются:</w:t>
      </w:r>
    </w:p>
    <w:p w:rsidR="002F5B6D" w:rsidRPr="002F5B6D" w:rsidRDefault="002F5B6D" w:rsidP="002F5B6D">
      <w:pPr>
        <w:pStyle w:val="ConsPlusNormal"/>
        <w:spacing w:before="220"/>
        <w:ind w:firstLine="540"/>
        <w:jc w:val="both"/>
        <w:rPr>
          <w:rFonts w:ascii="Times New Roman" w:hAnsi="Times New Roman" w:cs="Times New Roman"/>
          <w:sz w:val="28"/>
          <w:szCs w:val="28"/>
        </w:rPr>
      </w:pPr>
      <w:r w:rsidRPr="002F5B6D">
        <w:rPr>
          <w:rFonts w:ascii="Times New Roman" w:hAnsi="Times New Roman" w:cs="Times New Roman"/>
          <w:sz w:val="28"/>
          <w:szCs w:val="28"/>
        </w:rPr>
        <w:t>1) исчисление стажа муниципальной службы для устан</w:t>
      </w:r>
      <w:r w:rsidR="00F04A79">
        <w:rPr>
          <w:rFonts w:ascii="Times New Roman" w:hAnsi="Times New Roman" w:cs="Times New Roman"/>
          <w:sz w:val="28"/>
          <w:szCs w:val="28"/>
        </w:rPr>
        <w:t>овления муниципальным служащим А</w:t>
      </w:r>
      <w:r w:rsidR="00985E9D">
        <w:rPr>
          <w:rFonts w:ascii="Times New Roman" w:hAnsi="Times New Roman" w:cs="Times New Roman"/>
          <w:sz w:val="28"/>
          <w:szCs w:val="28"/>
        </w:rPr>
        <w:t>дминистрации сельского поселения</w:t>
      </w:r>
      <w:r w:rsidR="00F04A79">
        <w:rPr>
          <w:rFonts w:ascii="Times New Roman" w:hAnsi="Times New Roman" w:cs="Times New Roman"/>
          <w:sz w:val="28"/>
          <w:szCs w:val="28"/>
        </w:rPr>
        <w:t xml:space="preserve"> </w:t>
      </w:r>
      <w:r w:rsidRPr="002F5B6D">
        <w:rPr>
          <w:rFonts w:ascii="Times New Roman" w:hAnsi="Times New Roman" w:cs="Times New Roman"/>
          <w:sz w:val="28"/>
          <w:szCs w:val="28"/>
        </w:rPr>
        <w:t>ежемесячной надбавки к должностному окладу за выслугу лет на муниципальной службе (при назначении на должность муниципальной службы, при изменении стажа муниципальной службы), а также для определения продолжительности ежегодного дополнительного оплачиваемого отпуска за выслугу лет;</w:t>
      </w:r>
    </w:p>
    <w:p w:rsidR="002F5B6D" w:rsidRPr="002F5B6D" w:rsidRDefault="002F5B6D" w:rsidP="00233D9B">
      <w:pPr>
        <w:pStyle w:val="ConsPlusNormal"/>
        <w:spacing w:before="220"/>
        <w:ind w:firstLine="540"/>
        <w:jc w:val="both"/>
        <w:rPr>
          <w:rFonts w:ascii="Times New Roman" w:hAnsi="Times New Roman" w:cs="Times New Roman"/>
          <w:sz w:val="28"/>
          <w:szCs w:val="28"/>
        </w:rPr>
      </w:pPr>
      <w:r w:rsidRPr="002F5B6D">
        <w:rPr>
          <w:rFonts w:ascii="Times New Roman" w:hAnsi="Times New Roman" w:cs="Times New Roman"/>
          <w:sz w:val="28"/>
          <w:szCs w:val="28"/>
        </w:rPr>
        <w:t>2) исчисление стажа работы, дающего право на получение ежемесячной надбавки к должностному окл</w:t>
      </w:r>
      <w:r w:rsidR="00233D9B">
        <w:rPr>
          <w:rFonts w:ascii="Times New Roman" w:hAnsi="Times New Roman" w:cs="Times New Roman"/>
          <w:sz w:val="28"/>
          <w:szCs w:val="28"/>
        </w:rPr>
        <w:t>аду за выслугу лет, работникам А</w:t>
      </w:r>
      <w:r w:rsidRPr="002F5B6D">
        <w:rPr>
          <w:rFonts w:ascii="Times New Roman" w:hAnsi="Times New Roman" w:cs="Times New Roman"/>
          <w:sz w:val="28"/>
          <w:szCs w:val="28"/>
        </w:rPr>
        <w:t xml:space="preserve">дминистрации </w:t>
      </w:r>
      <w:r w:rsidR="007016B7">
        <w:rPr>
          <w:rFonts w:ascii="Times New Roman" w:hAnsi="Times New Roman" w:cs="Times New Roman"/>
          <w:sz w:val="28"/>
          <w:szCs w:val="28"/>
        </w:rPr>
        <w:t>сельского поселения</w:t>
      </w:r>
      <w:r w:rsidRPr="002F5B6D">
        <w:rPr>
          <w:rFonts w:ascii="Times New Roman" w:hAnsi="Times New Roman" w:cs="Times New Roman"/>
          <w:sz w:val="28"/>
          <w:szCs w:val="28"/>
        </w:rPr>
        <w:t>, замещающим должности, не являющиеся должностями муниципальной службы.</w:t>
      </w:r>
    </w:p>
    <w:p w:rsidR="00474642" w:rsidRDefault="00474642" w:rsidP="00233D9B">
      <w:pPr>
        <w:pStyle w:val="ConsPlusNormal"/>
        <w:ind w:firstLine="540"/>
        <w:jc w:val="both"/>
        <w:outlineLvl w:val="1"/>
        <w:rPr>
          <w:rFonts w:ascii="Times New Roman" w:hAnsi="Times New Roman" w:cs="Times New Roman"/>
          <w:sz w:val="28"/>
          <w:szCs w:val="28"/>
        </w:rPr>
      </w:pPr>
    </w:p>
    <w:p w:rsidR="002F5B6D" w:rsidRPr="002F5B6D" w:rsidRDefault="00474642" w:rsidP="00233D9B">
      <w:pPr>
        <w:pStyle w:val="ConsPlusNormal"/>
        <w:ind w:firstLine="540"/>
        <w:jc w:val="both"/>
        <w:outlineLvl w:val="1"/>
        <w:rPr>
          <w:rFonts w:ascii="Times New Roman" w:hAnsi="Times New Roman" w:cs="Times New Roman"/>
          <w:sz w:val="28"/>
          <w:szCs w:val="28"/>
        </w:rPr>
      </w:pPr>
      <w:r>
        <w:rPr>
          <w:rFonts w:ascii="Times New Roman" w:hAnsi="Times New Roman" w:cs="Times New Roman"/>
          <w:sz w:val="28"/>
          <w:szCs w:val="28"/>
        </w:rPr>
        <w:t xml:space="preserve">                                 </w:t>
      </w:r>
      <w:r w:rsidR="002F5B6D" w:rsidRPr="002F5B6D">
        <w:rPr>
          <w:rFonts w:ascii="Times New Roman" w:hAnsi="Times New Roman" w:cs="Times New Roman"/>
          <w:sz w:val="28"/>
          <w:szCs w:val="28"/>
        </w:rPr>
        <w:t>3. Порядок работы Комиссии</w:t>
      </w:r>
    </w:p>
    <w:p w:rsidR="00474642" w:rsidRDefault="00474642" w:rsidP="002F5B6D">
      <w:pPr>
        <w:pStyle w:val="ConsPlusNormal"/>
        <w:ind w:firstLine="540"/>
        <w:jc w:val="both"/>
        <w:rPr>
          <w:rFonts w:ascii="Times New Roman" w:hAnsi="Times New Roman" w:cs="Times New Roman"/>
          <w:sz w:val="28"/>
          <w:szCs w:val="28"/>
        </w:rPr>
      </w:pPr>
    </w:p>
    <w:p w:rsidR="002F5B6D" w:rsidRPr="002F5B6D" w:rsidRDefault="002F5B6D" w:rsidP="002F5B6D">
      <w:pPr>
        <w:pStyle w:val="ConsPlusNormal"/>
        <w:ind w:firstLine="540"/>
        <w:jc w:val="both"/>
        <w:rPr>
          <w:rFonts w:ascii="Times New Roman" w:hAnsi="Times New Roman" w:cs="Times New Roman"/>
          <w:sz w:val="28"/>
          <w:szCs w:val="28"/>
        </w:rPr>
      </w:pPr>
      <w:r w:rsidRPr="002F5B6D">
        <w:rPr>
          <w:rFonts w:ascii="Times New Roman" w:hAnsi="Times New Roman" w:cs="Times New Roman"/>
          <w:sz w:val="28"/>
          <w:szCs w:val="28"/>
        </w:rPr>
        <w:t>3.1. Комиссия состоит из председателя, заместителя председателя, секретаря и других членов.</w:t>
      </w:r>
    </w:p>
    <w:p w:rsidR="002F5B6D" w:rsidRPr="002F5B6D" w:rsidRDefault="002F5B6D" w:rsidP="002F5B6D">
      <w:pPr>
        <w:pStyle w:val="ConsPlusNormal"/>
        <w:spacing w:before="220"/>
        <w:ind w:firstLine="540"/>
        <w:jc w:val="both"/>
        <w:rPr>
          <w:rFonts w:ascii="Times New Roman" w:hAnsi="Times New Roman" w:cs="Times New Roman"/>
          <w:sz w:val="28"/>
          <w:szCs w:val="28"/>
        </w:rPr>
      </w:pPr>
      <w:r w:rsidRPr="002F5B6D">
        <w:rPr>
          <w:rFonts w:ascii="Times New Roman" w:hAnsi="Times New Roman" w:cs="Times New Roman"/>
          <w:sz w:val="28"/>
          <w:szCs w:val="28"/>
        </w:rPr>
        <w:t>3.2. Основаниями для проведения заседания Комиссии являются:</w:t>
      </w:r>
    </w:p>
    <w:p w:rsidR="002F5B6D" w:rsidRPr="002F5B6D" w:rsidRDefault="002F5B6D" w:rsidP="002F5B6D">
      <w:pPr>
        <w:pStyle w:val="ConsPlusNormal"/>
        <w:spacing w:before="220"/>
        <w:ind w:firstLine="540"/>
        <w:jc w:val="both"/>
        <w:rPr>
          <w:rFonts w:ascii="Times New Roman" w:hAnsi="Times New Roman" w:cs="Times New Roman"/>
          <w:sz w:val="28"/>
          <w:szCs w:val="28"/>
        </w:rPr>
      </w:pPr>
      <w:r w:rsidRPr="002F5B6D">
        <w:rPr>
          <w:rFonts w:ascii="Times New Roman" w:hAnsi="Times New Roman" w:cs="Times New Roman"/>
          <w:sz w:val="28"/>
          <w:szCs w:val="28"/>
        </w:rPr>
        <w:t xml:space="preserve">1) </w:t>
      </w:r>
      <w:r w:rsidR="007016B7">
        <w:rPr>
          <w:rFonts w:ascii="Times New Roman" w:hAnsi="Times New Roman" w:cs="Times New Roman"/>
          <w:sz w:val="28"/>
          <w:szCs w:val="28"/>
        </w:rPr>
        <w:t>представление администрации</w:t>
      </w:r>
      <w:r w:rsidRPr="002F5B6D">
        <w:rPr>
          <w:rFonts w:ascii="Times New Roman" w:hAnsi="Times New Roman" w:cs="Times New Roman"/>
          <w:sz w:val="28"/>
          <w:szCs w:val="28"/>
        </w:rPr>
        <w:t xml:space="preserve"> </w:t>
      </w:r>
      <w:r w:rsidR="00985E9D">
        <w:rPr>
          <w:rFonts w:ascii="Times New Roman" w:hAnsi="Times New Roman" w:cs="Times New Roman"/>
          <w:sz w:val="28"/>
          <w:szCs w:val="28"/>
        </w:rPr>
        <w:t>Северного сельского поселения</w:t>
      </w:r>
      <w:r w:rsidR="007016B7">
        <w:rPr>
          <w:rFonts w:ascii="Times New Roman" w:hAnsi="Times New Roman" w:cs="Times New Roman"/>
          <w:sz w:val="28"/>
          <w:szCs w:val="28"/>
        </w:rPr>
        <w:t xml:space="preserve"> </w:t>
      </w:r>
      <w:r w:rsidRPr="002F5B6D">
        <w:rPr>
          <w:rFonts w:ascii="Times New Roman" w:hAnsi="Times New Roman" w:cs="Times New Roman"/>
          <w:sz w:val="28"/>
          <w:szCs w:val="28"/>
        </w:rPr>
        <w:t>в Комиссию документов</w:t>
      </w:r>
      <w:r w:rsidR="006F31E9">
        <w:rPr>
          <w:rFonts w:ascii="Times New Roman" w:hAnsi="Times New Roman" w:cs="Times New Roman"/>
          <w:sz w:val="28"/>
          <w:szCs w:val="28"/>
        </w:rPr>
        <w:t xml:space="preserve"> </w:t>
      </w:r>
      <w:r w:rsidRPr="002F5B6D">
        <w:rPr>
          <w:rFonts w:ascii="Times New Roman" w:hAnsi="Times New Roman" w:cs="Times New Roman"/>
          <w:sz w:val="28"/>
          <w:szCs w:val="28"/>
        </w:rPr>
        <w:t>подтверждающих стаж муниципальной службы, дающий право на получение ежемесячной надбавки за выслугу лет на муниципальной</w:t>
      </w:r>
      <w:r w:rsidR="00233D9B">
        <w:rPr>
          <w:rFonts w:ascii="Times New Roman" w:hAnsi="Times New Roman" w:cs="Times New Roman"/>
          <w:sz w:val="28"/>
          <w:szCs w:val="28"/>
        </w:rPr>
        <w:t xml:space="preserve"> службе муниципальн</w:t>
      </w:r>
      <w:r w:rsidR="007016B7">
        <w:rPr>
          <w:rFonts w:ascii="Times New Roman" w:hAnsi="Times New Roman" w:cs="Times New Roman"/>
          <w:sz w:val="28"/>
          <w:szCs w:val="28"/>
        </w:rPr>
        <w:t>ым служащим Администрации сельского поселения</w:t>
      </w:r>
      <w:r w:rsidRPr="002F5B6D">
        <w:rPr>
          <w:rFonts w:ascii="Times New Roman" w:hAnsi="Times New Roman" w:cs="Times New Roman"/>
          <w:sz w:val="28"/>
          <w:szCs w:val="28"/>
        </w:rPr>
        <w:t>;</w:t>
      </w:r>
    </w:p>
    <w:p w:rsidR="002F5B6D" w:rsidRDefault="007016B7" w:rsidP="002F5B6D">
      <w:pPr>
        <w:pStyle w:val="ConsPlusNormal"/>
        <w:spacing w:before="220"/>
        <w:ind w:firstLine="540"/>
        <w:jc w:val="both"/>
        <w:rPr>
          <w:rFonts w:ascii="Times New Roman" w:hAnsi="Times New Roman" w:cs="Times New Roman"/>
          <w:sz w:val="28"/>
          <w:szCs w:val="28"/>
        </w:rPr>
      </w:pPr>
      <w:r>
        <w:rPr>
          <w:rFonts w:ascii="Times New Roman" w:hAnsi="Times New Roman" w:cs="Times New Roman"/>
          <w:sz w:val="28"/>
          <w:szCs w:val="28"/>
        </w:rPr>
        <w:t>2) представление</w:t>
      </w:r>
      <w:r w:rsidR="00233D9B">
        <w:rPr>
          <w:rFonts w:ascii="Times New Roman" w:hAnsi="Times New Roman" w:cs="Times New Roman"/>
          <w:sz w:val="28"/>
          <w:szCs w:val="28"/>
        </w:rPr>
        <w:t xml:space="preserve"> а</w:t>
      </w:r>
      <w:r w:rsidR="00233D9B" w:rsidRPr="002F5B6D">
        <w:rPr>
          <w:rFonts w:ascii="Times New Roman" w:hAnsi="Times New Roman" w:cs="Times New Roman"/>
          <w:sz w:val="28"/>
          <w:szCs w:val="28"/>
        </w:rPr>
        <w:t xml:space="preserve">дминистрации </w:t>
      </w:r>
      <w:r w:rsidR="00985E9D">
        <w:rPr>
          <w:rFonts w:ascii="Times New Roman" w:hAnsi="Times New Roman" w:cs="Times New Roman"/>
          <w:sz w:val="28"/>
          <w:szCs w:val="28"/>
        </w:rPr>
        <w:t>Северного сельского поселения</w:t>
      </w:r>
      <w:r>
        <w:rPr>
          <w:rFonts w:ascii="Times New Roman" w:hAnsi="Times New Roman" w:cs="Times New Roman"/>
          <w:sz w:val="28"/>
          <w:szCs w:val="28"/>
        </w:rPr>
        <w:t xml:space="preserve"> </w:t>
      </w:r>
      <w:r w:rsidR="002F5B6D" w:rsidRPr="002F5B6D">
        <w:rPr>
          <w:rFonts w:ascii="Times New Roman" w:hAnsi="Times New Roman" w:cs="Times New Roman"/>
          <w:sz w:val="28"/>
          <w:szCs w:val="28"/>
        </w:rPr>
        <w:t>в Комиссию документов, подтверждающих стаж работы, дающий право на получение надб</w:t>
      </w:r>
      <w:r w:rsidR="00233D9B">
        <w:rPr>
          <w:rFonts w:ascii="Times New Roman" w:hAnsi="Times New Roman" w:cs="Times New Roman"/>
          <w:sz w:val="28"/>
          <w:szCs w:val="28"/>
        </w:rPr>
        <w:t>авки за выслугу лет работникам А</w:t>
      </w:r>
      <w:r w:rsidR="002F5B6D" w:rsidRPr="002F5B6D">
        <w:rPr>
          <w:rFonts w:ascii="Times New Roman" w:hAnsi="Times New Roman" w:cs="Times New Roman"/>
          <w:sz w:val="28"/>
          <w:szCs w:val="28"/>
        </w:rPr>
        <w:t xml:space="preserve">дминистрации </w:t>
      </w:r>
      <w:r>
        <w:rPr>
          <w:rFonts w:ascii="Times New Roman" w:hAnsi="Times New Roman" w:cs="Times New Roman"/>
          <w:sz w:val="28"/>
          <w:szCs w:val="28"/>
        </w:rPr>
        <w:t>сельского поселения</w:t>
      </w:r>
      <w:r w:rsidR="002F5B6D" w:rsidRPr="002F5B6D">
        <w:rPr>
          <w:rFonts w:ascii="Times New Roman" w:hAnsi="Times New Roman" w:cs="Times New Roman"/>
          <w:sz w:val="28"/>
          <w:szCs w:val="28"/>
        </w:rPr>
        <w:t>, замещающим должности, не являющиеся должностями муниципальной службы.</w:t>
      </w:r>
    </w:p>
    <w:p w:rsidR="006F31E9" w:rsidRDefault="006F31E9" w:rsidP="002F5B6D">
      <w:pPr>
        <w:pStyle w:val="ConsPlusNormal"/>
        <w:spacing w:before="220"/>
        <w:ind w:firstLine="540"/>
        <w:jc w:val="both"/>
        <w:rPr>
          <w:rFonts w:ascii="Times New Roman" w:hAnsi="Times New Roman" w:cs="Times New Roman"/>
          <w:sz w:val="28"/>
          <w:szCs w:val="28"/>
        </w:rPr>
      </w:pPr>
      <w:r>
        <w:rPr>
          <w:rFonts w:ascii="Times New Roman" w:hAnsi="Times New Roman" w:cs="Times New Roman"/>
          <w:sz w:val="28"/>
          <w:szCs w:val="28"/>
        </w:rPr>
        <w:t>Документами, подтверждающими стаж муниципальной службы (стаж работы) являются:</w:t>
      </w:r>
    </w:p>
    <w:p w:rsidR="006F31E9" w:rsidRDefault="006F31E9" w:rsidP="002F5B6D">
      <w:pPr>
        <w:pStyle w:val="ConsPlusNormal"/>
        <w:spacing w:before="220"/>
        <w:ind w:firstLine="540"/>
        <w:jc w:val="both"/>
        <w:rPr>
          <w:rFonts w:ascii="Times New Roman" w:hAnsi="Times New Roman" w:cs="Times New Roman"/>
          <w:sz w:val="28"/>
          <w:szCs w:val="28"/>
        </w:rPr>
      </w:pPr>
      <w:r>
        <w:rPr>
          <w:rFonts w:ascii="Times New Roman" w:hAnsi="Times New Roman" w:cs="Times New Roman"/>
          <w:sz w:val="28"/>
          <w:szCs w:val="28"/>
        </w:rPr>
        <w:t>- трудовая книжка;</w:t>
      </w:r>
    </w:p>
    <w:p w:rsidR="006F31E9" w:rsidRDefault="006F31E9" w:rsidP="002F5B6D">
      <w:pPr>
        <w:pStyle w:val="ConsPlusNormal"/>
        <w:spacing w:before="220"/>
        <w:ind w:firstLine="540"/>
        <w:jc w:val="both"/>
        <w:rPr>
          <w:rFonts w:ascii="Times New Roman" w:hAnsi="Times New Roman" w:cs="Times New Roman"/>
          <w:sz w:val="28"/>
          <w:szCs w:val="28"/>
        </w:rPr>
      </w:pPr>
      <w:r>
        <w:rPr>
          <w:rFonts w:ascii="Times New Roman" w:hAnsi="Times New Roman" w:cs="Times New Roman"/>
          <w:sz w:val="28"/>
          <w:szCs w:val="28"/>
        </w:rPr>
        <w:t>- военный билет, справка военного комиссариата;</w:t>
      </w:r>
    </w:p>
    <w:p w:rsidR="006F31E9" w:rsidRPr="002F5B6D" w:rsidRDefault="006F31E9" w:rsidP="002F5B6D">
      <w:pPr>
        <w:pStyle w:val="ConsPlusNormal"/>
        <w:spacing w:before="220"/>
        <w:ind w:firstLine="540"/>
        <w:jc w:val="both"/>
        <w:rPr>
          <w:rFonts w:ascii="Times New Roman" w:hAnsi="Times New Roman" w:cs="Times New Roman"/>
          <w:sz w:val="28"/>
          <w:szCs w:val="28"/>
        </w:rPr>
      </w:pPr>
      <w:r>
        <w:rPr>
          <w:rFonts w:ascii="Times New Roman" w:hAnsi="Times New Roman" w:cs="Times New Roman"/>
          <w:sz w:val="28"/>
          <w:szCs w:val="28"/>
        </w:rPr>
        <w:lastRenderedPageBreak/>
        <w:t>- иные документы соответствующих государственных органов, органов местного самоуправления, избирательных комиссий, архивных учреждений, установленные законодательством.</w:t>
      </w:r>
    </w:p>
    <w:p w:rsidR="002F5B6D" w:rsidRPr="002F5B6D" w:rsidRDefault="002F5B6D" w:rsidP="002F5B6D">
      <w:pPr>
        <w:pStyle w:val="ConsPlusNormal"/>
        <w:spacing w:before="220"/>
        <w:ind w:firstLine="540"/>
        <w:jc w:val="both"/>
        <w:rPr>
          <w:rFonts w:ascii="Times New Roman" w:hAnsi="Times New Roman" w:cs="Times New Roman"/>
          <w:sz w:val="28"/>
          <w:szCs w:val="28"/>
        </w:rPr>
      </w:pPr>
      <w:r w:rsidRPr="002F5B6D">
        <w:rPr>
          <w:rFonts w:ascii="Times New Roman" w:hAnsi="Times New Roman" w:cs="Times New Roman"/>
          <w:sz w:val="28"/>
          <w:szCs w:val="28"/>
        </w:rPr>
        <w:t>Рассмотрение документов и заявлений, а также принятие решения Комиссией производится в срок, не превышающий 30 календарных дней со дня поступления в Комиссию.</w:t>
      </w:r>
    </w:p>
    <w:p w:rsidR="002F5B6D" w:rsidRPr="002F5B6D" w:rsidRDefault="002F5B6D" w:rsidP="002F5B6D">
      <w:pPr>
        <w:pStyle w:val="ConsPlusNormal"/>
        <w:spacing w:before="220"/>
        <w:ind w:firstLine="540"/>
        <w:jc w:val="both"/>
        <w:rPr>
          <w:rFonts w:ascii="Times New Roman" w:hAnsi="Times New Roman" w:cs="Times New Roman"/>
          <w:sz w:val="28"/>
          <w:szCs w:val="28"/>
        </w:rPr>
      </w:pPr>
      <w:r w:rsidRPr="002F5B6D">
        <w:rPr>
          <w:rFonts w:ascii="Times New Roman" w:hAnsi="Times New Roman" w:cs="Times New Roman"/>
          <w:sz w:val="28"/>
          <w:szCs w:val="28"/>
        </w:rPr>
        <w:t>3.3. Основной формой работы Комиссии является заседание.</w:t>
      </w:r>
    </w:p>
    <w:p w:rsidR="002F5B6D" w:rsidRPr="002F5B6D" w:rsidRDefault="002F5B6D" w:rsidP="002F5B6D">
      <w:pPr>
        <w:pStyle w:val="ConsPlusNormal"/>
        <w:spacing w:before="220"/>
        <w:ind w:firstLine="540"/>
        <w:jc w:val="both"/>
        <w:rPr>
          <w:rFonts w:ascii="Times New Roman" w:hAnsi="Times New Roman" w:cs="Times New Roman"/>
          <w:sz w:val="28"/>
          <w:szCs w:val="28"/>
        </w:rPr>
      </w:pPr>
      <w:r w:rsidRPr="002F5B6D">
        <w:rPr>
          <w:rFonts w:ascii="Times New Roman" w:hAnsi="Times New Roman" w:cs="Times New Roman"/>
          <w:sz w:val="28"/>
          <w:szCs w:val="28"/>
        </w:rPr>
        <w:t>3.4. Заседания Комиссии созываются ее председателем по мере необходимости.</w:t>
      </w:r>
    </w:p>
    <w:p w:rsidR="002F5B6D" w:rsidRPr="002F5B6D" w:rsidRDefault="002F5B6D" w:rsidP="002F5B6D">
      <w:pPr>
        <w:pStyle w:val="ConsPlusNormal"/>
        <w:spacing w:before="220"/>
        <w:ind w:firstLine="540"/>
        <w:jc w:val="both"/>
        <w:rPr>
          <w:rFonts w:ascii="Times New Roman" w:hAnsi="Times New Roman" w:cs="Times New Roman"/>
          <w:sz w:val="28"/>
          <w:szCs w:val="28"/>
        </w:rPr>
      </w:pPr>
      <w:r w:rsidRPr="002F5B6D">
        <w:rPr>
          <w:rFonts w:ascii="Times New Roman" w:hAnsi="Times New Roman" w:cs="Times New Roman"/>
          <w:sz w:val="28"/>
          <w:szCs w:val="28"/>
        </w:rPr>
        <w:t>3.5. Заседание Комиссии считается правомочным, если на нем присутствует не менее 2/3 от общего числа ее членов.</w:t>
      </w:r>
    </w:p>
    <w:p w:rsidR="002F5B6D" w:rsidRPr="002F5B6D" w:rsidRDefault="002F5B6D" w:rsidP="002F5B6D">
      <w:pPr>
        <w:pStyle w:val="ConsPlusNormal"/>
        <w:spacing w:before="220"/>
        <w:ind w:firstLine="540"/>
        <w:jc w:val="both"/>
        <w:rPr>
          <w:rFonts w:ascii="Times New Roman" w:hAnsi="Times New Roman" w:cs="Times New Roman"/>
          <w:sz w:val="28"/>
          <w:szCs w:val="28"/>
        </w:rPr>
      </w:pPr>
      <w:r w:rsidRPr="002F5B6D">
        <w:rPr>
          <w:rFonts w:ascii="Times New Roman" w:hAnsi="Times New Roman" w:cs="Times New Roman"/>
          <w:sz w:val="28"/>
          <w:szCs w:val="28"/>
        </w:rPr>
        <w:t>Решения Комиссии принимаются открытым голосованием простым большинством голосов членов, присутствующих на заседании. При равенстве голосов голос председательствующего является решающим.</w:t>
      </w:r>
    </w:p>
    <w:p w:rsidR="002F5B6D" w:rsidRPr="002F5B6D" w:rsidRDefault="002F5B6D" w:rsidP="002F5B6D">
      <w:pPr>
        <w:pStyle w:val="ConsPlusNormal"/>
        <w:spacing w:before="220"/>
        <w:ind w:firstLine="540"/>
        <w:jc w:val="both"/>
        <w:rPr>
          <w:rFonts w:ascii="Times New Roman" w:hAnsi="Times New Roman" w:cs="Times New Roman"/>
          <w:sz w:val="28"/>
          <w:szCs w:val="28"/>
        </w:rPr>
      </w:pPr>
      <w:r w:rsidRPr="002F5B6D">
        <w:rPr>
          <w:rFonts w:ascii="Times New Roman" w:hAnsi="Times New Roman" w:cs="Times New Roman"/>
          <w:sz w:val="28"/>
          <w:szCs w:val="28"/>
        </w:rPr>
        <w:t>Решение Комиссии оформляется протоколом заседания Комиссии, который подписывается председательствующим на заседании Комиссии и секретарем Комиссии.</w:t>
      </w:r>
    </w:p>
    <w:p w:rsidR="002F5B6D" w:rsidRPr="002F5B6D" w:rsidRDefault="002F5B6D" w:rsidP="002F5B6D">
      <w:pPr>
        <w:pStyle w:val="ConsPlusNormal"/>
        <w:spacing w:before="220"/>
        <w:ind w:firstLine="540"/>
        <w:jc w:val="both"/>
        <w:rPr>
          <w:rFonts w:ascii="Times New Roman" w:hAnsi="Times New Roman" w:cs="Times New Roman"/>
          <w:sz w:val="28"/>
          <w:szCs w:val="28"/>
        </w:rPr>
      </w:pPr>
      <w:r w:rsidRPr="002F5B6D">
        <w:rPr>
          <w:rFonts w:ascii="Times New Roman" w:hAnsi="Times New Roman" w:cs="Times New Roman"/>
          <w:sz w:val="28"/>
          <w:szCs w:val="28"/>
        </w:rPr>
        <w:t>3.6. Председатель Комиссии осуществляет руководство деятельностью Комиссии, председательствует на заседании Комиссии и организует ее работу, имеет право решающего голоса при равенстве голосов на голосовании заседания Комиссии, утверждает повестку заседания Комиссии, назначает дату заседания Комиссии, дает заместителю председателя Комиссии, секретарю Комиссии, членам Комиссии обязательные к исполнению поручения по вопросам, отнесенным к компетенции Комиссии, подписывает протокол заседания Комиссии.</w:t>
      </w:r>
    </w:p>
    <w:p w:rsidR="002F5B6D" w:rsidRPr="002F5B6D" w:rsidRDefault="002F5B6D" w:rsidP="002F5B6D">
      <w:pPr>
        <w:pStyle w:val="ConsPlusNormal"/>
        <w:spacing w:before="220"/>
        <w:ind w:firstLine="540"/>
        <w:jc w:val="both"/>
        <w:rPr>
          <w:rFonts w:ascii="Times New Roman" w:hAnsi="Times New Roman" w:cs="Times New Roman"/>
          <w:sz w:val="28"/>
          <w:szCs w:val="28"/>
        </w:rPr>
      </w:pPr>
      <w:r w:rsidRPr="002F5B6D">
        <w:rPr>
          <w:rFonts w:ascii="Times New Roman" w:hAnsi="Times New Roman" w:cs="Times New Roman"/>
          <w:sz w:val="28"/>
          <w:szCs w:val="28"/>
        </w:rPr>
        <w:t>3.7. Заместитель председателя Комиссии выполняет поручения председателя Комиссии, исполняет обязанности председателя Комиссии в его отсутствие, обеспечивает контроль за своевременной подготовкой материалов для рассмотрения на заседании Комиссии.</w:t>
      </w:r>
    </w:p>
    <w:p w:rsidR="002F5B6D" w:rsidRPr="002F5B6D" w:rsidRDefault="002F5B6D" w:rsidP="002F5B6D">
      <w:pPr>
        <w:pStyle w:val="ConsPlusNormal"/>
        <w:spacing w:before="220"/>
        <w:ind w:firstLine="540"/>
        <w:jc w:val="both"/>
        <w:rPr>
          <w:rFonts w:ascii="Times New Roman" w:hAnsi="Times New Roman" w:cs="Times New Roman"/>
          <w:sz w:val="28"/>
          <w:szCs w:val="28"/>
        </w:rPr>
      </w:pPr>
      <w:r w:rsidRPr="002F5B6D">
        <w:rPr>
          <w:rFonts w:ascii="Times New Roman" w:hAnsi="Times New Roman" w:cs="Times New Roman"/>
          <w:sz w:val="28"/>
          <w:szCs w:val="28"/>
        </w:rPr>
        <w:t>3.8. Секретарь Комиссии осуществляет подготовку материалов для рассмотрения на заседании Комиссии, выполняет поручения председателя Комиссии и его заместителя, отвечает за ведение делопроизводства Комиссии, оповещает членов Комиссии о времени и месте заседания, проверяет их явку, знакомит с материалами по вопросам, вынесенным на рассмотрение Комиссии, осуществляет подготовку и оформление протокола заседания Комиссии, подписывает протокол заседания Комиссии.</w:t>
      </w:r>
    </w:p>
    <w:p w:rsidR="002F5B6D" w:rsidRPr="002F5B6D" w:rsidRDefault="002F5B6D" w:rsidP="002F5B6D">
      <w:pPr>
        <w:pStyle w:val="ConsPlusNormal"/>
        <w:spacing w:before="220"/>
        <w:ind w:firstLine="540"/>
        <w:jc w:val="both"/>
        <w:rPr>
          <w:rFonts w:ascii="Times New Roman" w:hAnsi="Times New Roman" w:cs="Times New Roman"/>
          <w:sz w:val="28"/>
          <w:szCs w:val="28"/>
        </w:rPr>
      </w:pPr>
      <w:r w:rsidRPr="002F5B6D">
        <w:rPr>
          <w:rFonts w:ascii="Times New Roman" w:hAnsi="Times New Roman" w:cs="Times New Roman"/>
          <w:sz w:val="28"/>
          <w:szCs w:val="28"/>
        </w:rPr>
        <w:t>Во время отсутствия секретаря Комиссии его функции исполняет другой член Комиссии по поручению председателя Комиссии.</w:t>
      </w:r>
    </w:p>
    <w:p w:rsidR="002F5B6D" w:rsidRPr="002F5B6D" w:rsidRDefault="002F5B6D" w:rsidP="002F5B6D">
      <w:pPr>
        <w:pStyle w:val="ConsPlusNormal"/>
        <w:spacing w:before="220"/>
        <w:ind w:firstLine="540"/>
        <w:jc w:val="both"/>
        <w:rPr>
          <w:rFonts w:ascii="Times New Roman" w:hAnsi="Times New Roman" w:cs="Times New Roman"/>
          <w:sz w:val="28"/>
          <w:szCs w:val="28"/>
        </w:rPr>
      </w:pPr>
      <w:r w:rsidRPr="002F5B6D">
        <w:rPr>
          <w:rFonts w:ascii="Times New Roman" w:hAnsi="Times New Roman" w:cs="Times New Roman"/>
          <w:sz w:val="28"/>
          <w:szCs w:val="28"/>
        </w:rPr>
        <w:t xml:space="preserve">3.9. Члены Комиссии обладают равными правами при рассмотрении и </w:t>
      </w:r>
      <w:r w:rsidRPr="002F5B6D">
        <w:rPr>
          <w:rFonts w:ascii="Times New Roman" w:hAnsi="Times New Roman" w:cs="Times New Roman"/>
          <w:sz w:val="28"/>
          <w:szCs w:val="28"/>
        </w:rPr>
        <w:lastRenderedPageBreak/>
        <w:t>обсуждении вопросов, отнесенных к компетенции Комиссии, и осуществляют следующие функции: участвуют в заседании Комиссии и его подготовке, предварительно (до заседания Комиссии) знакомятся с материалами по вопросам, выносимым на ее рассмотрение, вносят предложения об отложении рассмотрения вопроса и о запросе дополнительных материалов по нему, участвуют в обсуждении вопросов, рассматриваемых на заседании Комиссии, участвуют в голосовании при принятии решений по вопросам повестки дня, выполняют поручения председателя Комиссии.</w:t>
      </w:r>
    </w:p>
    <w:p w:rsidR="002F5B6D" w:rsidRPr="002F5B6D" w:rsidRDefault="002F5B6D" w:rsidP="002F5B6D">
      <w:pPr>
        <w:pStyle w:val="ConsPlusNormal"/>
        <w:spacing w:before="220"/>
        <w:ind w:firstLine="540"/>
        <w:jc w:val="both"/>
        <w:rPr>
          <w:rFonts w:ascii="Times New Roman" w:hAnsi="Times New Roman" w:cs="Times New Roman"/>
          <w:sz w:val="28"/>
          <w:szCs w:val="28"/>
        </w:rPr>
      </w:pPr>
      <w:r w:rsidRPr="002F5B6D">
        <w:rPr>
          <w:rFonts w:ascii="Times New Roman" w:hAnsi="Times New Roman" w:cs="Times New Roman"/>
          <w:sz w:val="28"/>
          <w:szCs w:val="28"/>
        </w:rPr>
        <w:t>3.10. Комиссия принимает одно из следующих решений:</w:t>
      </w:r>
    </w:p>
    <w:p w:rsidR="002F5B6D" w:rsidRPr="002F5B6D" w:rsidRDefault="002F5B6D" w:rsidP="002F5B6D">
      <w:pPr>
        <w:pStyle w:val="ConsPlusNormal"/>
        <w:spacing w:before="220"/>
        <w:ind w:firstLine="540"/>
        <w:jc w:val="both"/>
        <w:rPr>
          <w:rFonts w:ascii="Times New Roman" w:hAnsi="Times New Roman" w:cs="Times New Roman"/>
          <w:sz w:val="28"/>
          <w:szCs w:val="28"/>
        </w:rPr>
      </w:pPr>
      <w:r w:rsidRPr="002F5B6D">
        <w:rPr>
          <w:rFonts w:ascii="Times New Roman" w:hAnsi="Times New Roman" w:cs="Times New Roman"/>
          <w:sz w:val="28"/>
          <w:szCs w:val="28"/>
        </w:rPr>
        <w:t>1) включить в стаж муниципальной службы, в порядке исключения, периоды замещения отдельных должностей руководителей и специалистов на предприятиях, в учреждениях и организациях, опыт и знание работы в которых необх</w:t>
      </w:r>
      <w:r w:rsidR="00233D9B">
        <w:rPr>
          <w:rFonts w:ascii="Times New Roman" w:hAnsi="Times New Roman" w:cs="Times New Roman"/>
          <w:sz w:val="28"/>
          <w:szCs w:val="28"/>
        </w:rPr>
        <w:t>одимы муниципальному служащему А</w:t>
      </w:r>
      <w:r w:rsidRPr="002F5B6D">
        <w:rPr>
          <w:rFonts w:ascii="Times New Roman" w:hAnsi="Times New Roman" w:cs="Times New Roman"/>
          <w:sz w:val="28"/>
          <w:szCs w:val="28"/>
        </w:rPr>
        <w:t xml:space="preserve">дминистрации </w:t>
      </w:r>
      <w:r w:rsidR="007016B7">
        <w:rPr>
          <w:rFonts w:ascii="Times New Roman" w:hAnsi="Times New Roman" w:cs="Times New Roman"/>
          <w:sz w:val="28"/>
          <w:szCs w:val="28"/>
        </w:rPr>
        <w:t>сельского поселения</w:t>
      </w:r>
      <w:r w:rsidRPr="002F5B6D">
        <w:rPr>
          <w:rFonts w:ascii="Times New Roman" w:hAnsi="Times New Roman" w:cs="Times New Roman"/>
          <w:sz w:val="28"/>
          <w:szCs w:val="28"/>
        </w:rPr>
        <w:t xml:space="preserve"> для выполнения его должностных обязанностей, основанием для данного решения является решение комиссии </w:t>
      </w:r>
      <w:r w:rsidR="007016B7">
        <w:rPr>
          <w:rFonts w:ascii="Times New Roman" w:hAnsi="Times New Roman" w:cs="Times New Roman"/>
          <w:sz w:val="28"/>
          <w:szCs w:val="28"/>
        </w:rPr>
        <w:t xml:space="preserve">Администрации Северного сельского поселения </w:t>
      </w:r>
      <w:r w:rsidRPr="002F5B6D">
        <w:rPr>
          <w:rFonts w:ascii="Times New Roman" w:hAnsi="Times New Roman" w:cs="Times New Roman"/>
          <w:sz w:val="28"/>
          <w:szCs w:val="28"/>
        </w:rPr>
        <w:t>по реализации законодательства по обеспечению социальных гарантий;</w:t>
      </w:r>
    </w:p>
    <w:p w:rsidR="002F5B6D" w:rsidRPr="002F5B6D" w:rsidRDefault="002F5B6D" w:rsidP="002F5B6D">
      <w:pPr>
        <w:pStyle w:val="ConsPlusNormal"/>
        <w:spacing w:before="220"/>
        <w:ind w:firstLine="540"/>
        <w:jc w:val="both"/>
        <w:rPr>
          <w:rFonts w:ascii="Times New Roman" w:hAnsi="Times New Roman" w:cs="Times New Roman"/>
          <w:sz w:val="28"/>
          <w:szCs w:val="28"/>
        </w:rPr>
      </w:pPr>
      <w:r w:rsidRPr="002F5B6D">
        <w:rPr>
          <w:rFonts w:ascii="Times New Roman" w:hAnsi="Times New Roman" w:cs="Times New Roman"/>
          <w:sz w:val="28"/>
          <w:szCs w:val="28"/>
        </w:rPr>
        <w:t>2) исчислить стаж муниципальной службы для установ</w:t>
      </w:r>
      <w:r w:rsidR="00233D9B">
        <w:rPr>
          <w:rFonts w:ascii="Times New Roman" w:hAnsi="Times New Roman" w:cs="Times New Roman"/>
          <w:sz w:val="28"/>
          <w:szCs w:val="28"/>
        </w:rPr>
        <w:t>ления муниципальному служащему А</w:t>
      </w:r>
      <w:r w:rsidRPr="002F5B6D">
        <w:rPr>
          <w:rFonts w:ascii="Times New Roman" w:hAnsi="Times New Roman" w:cs="Times New Roman"/>
          <w:sz w:val="28"/>
          <w:szCs w:val="28"/>
        </w:rPr>
        <w:t xml:space="preserve">дминистрации </w:t>
      </w:r>
      <w:r w:rsidR="007016B7">
        <w:rPr>
          <w:rFonts w:ascii="Times New Roman" w:hAnsi="Times New Roman" w:cs="Times New Roman"/>
          <w:sz w:val="28"/>
          <w:szCs w:val="28"/>
        </w:rPr>
        <w:t>сельского поселения</w:t>
      </w:r>
      <w:r w:rsidRPr="002F5B6D">
        <w:rPr>
          <w:rFonts w:ascii="Times New Roman" w:hAnsi="Times New Roman" w:cs="Times New Roman"/>
          <w:sz w:val="28"/>
          <w:szCs w:val="28"/>
        </w:rPr>
        <w:t xml:space="preserve"> ежемесячной надбавки к должностному окладу за выслугу лет на муниципальной службе (при назначении на должность муниципальной службы, при изменении стажа муниципальной службы), а также для определения продолжительности ежегодного дополнительного оплачиваемого отпуска за выслугу лет;</w:t>
      </w:r>
    </w:p>
    <w:p w:rsidR="002F5B6D" w:rsidRPr="002F5B6D" w:rsidRDefault="002F5B6D" w:rsidP="002F5B6D">
      <w:pPr>
        <w:pStyle w:val="ConsPlusNormal"/>
        <w:spacing w:before="220"/>
        <w:ind w:firstLine="540"/>
        <w:jc w:val="both"/>
        <w:rPr>
          <w:rFonts w:ascii="Times New Roman" w:hAnsi="Times New Roman" w:cs="Times New Roman"/>
          <w:sz w:val="28"/>
          <w:szCs w:val="28"/>
        </w:rPr>
      </w:pPr>
      <w:r w:rsidRPr="002F5B6D">
        <w:rPr>
          <w:rFonts w:ascii="Times New Roman" w:hAnsi="Times New Roman" w:cs="Times New Roman"/>
          <w:sz w:val="28"/>
          <w:szCs w:val="28"/>
        </w:rPr>
        <w:t>3) исчислить стаж рабо</w:t>
      </w:r>
      <w:r w:rsidR="00233D9B">
        <w:rPr>
          <w:rFonts w:ascii="Times New Roman" w:hAnsi="Times New Roman" w:cs="Times New Roman"/>
          <w:sz w:val="28"/>
          <w:szCs w:val="28"/>
        </w:rPr>
        <w:t>ты для установления работникам А</w:t>
      </w:r>
      <w:r w:rsidRPr="002F5B6D">
        <w:rPr>
          <w:rFonts w:ascii="Times New Roman" w:hAnsi="Times New Roman" w:cs="Times New Roman"/>
          <w:sz w:val="28"/>
          <w:szCs w:val="28"/>
        </w:rPr>
        <w:t xml:space="preserve">дминистрации </w:t>
      </w:r>
      <w:r w:rsidR="00474642">
        <w:rPr>
          <w:rFonts w:ascii="Times New Roman" w:hAnsi="Times New Roman" w:cs="Times New Roman"/>
          <w:sz w:val="28"/>
          <w:szCs w:val="28"/>
        </w:rPr>
        <w:t>сельского поселения</w:t>
      </w:r>
      <w:r w:rsidRPr="002F5B6D">
        <w:rPr>
          <w:rFonts w:ascii="Times New Roman" w:hAnsi="Times New Roman" w:cs="Times New Roman"/>
          <w:sz w:val="28"/>
          <w:szCs w:val="28"/>
        </w:rPr>
        <w:t>, замещающим должности, не являющиеся должностями муниципальной службы, ежемесячной надбавки к должностному окладу за выслугу лет (при назначении на должность, при изменении трудового стажа).</w:t>
      </w:r>
    </w:p>
    <w:p w:rsidR="002F5B6D" w:rsidRPr="002F5B6D" w:rsidRDefault="002F5B6D" w:rsidP="002F5B6D">
      <w:pPr>
        <w:pStyle w:val="ConsPlusNormal"/>
        <w:spacing w:before="220"/>
        <w:ind w:firstLine="540"/>
        <w:jc w:val="both"/>
        <w:rPr>
          <w:rFonts w:ascii="Times New Roman" w:hAnsi="Times New Roman" w:cs="Times New Roman"/>
          <w:sz w:val="28"/>
          <w:szCs w:val="28"/>
        </w:rPr>
      </w:pPr>
      <w:r w:rsidRPr="002F5B6D">
        <w:rPr>
          <w:rFonts w:ascii="Times New Roman" w:hAnsi="Times New Roman" w:cs="Times New Roman"/>
          <w:sz w:val="28"/>
          <w:szCs w:val="28"/>
        </w:rPr>
        <w:t>3.11. В течение трех дней после дня подписания протокол заседания Комиссии направляется представителю нанимателя (работодателя).</w:t>
      </w:r>
    </w:p>
    <w:p w:rsidR="002F5B6D" w:rsidRPr="002F5B6D" w:rsidRDefault="002F5B6D" w:rsidP="008A6DB1">
      <w:pPr>
        <w:pStyle w:val="ConsPlusNormal"/>
        <w:spacing w:before="220"/>
        <w:ind w:firstLine="540"/>
        <w:jc w:val="both"/>
        <w:rPr>
          <w:rFonts w:ascii="Times New Roman" w:hAnsi="Times New Roman" w:cs="Times New Roman"/>
          <w:sz w:val="28"/>
          <w:szCs w:val="28"/>
        </w:rPr>
      </w:pPr>
      <w:r w:rsidRPr="002F5B6D">
        <w:rPr>
          <w:rFonts w:ascii="Times New Roman" w:hAnsi="Times New Roman" w:cs="Times New Roman"/>
          <w:sz w:val="28"/>
          <w:szCs w:val="28"/>
        </w:rPr>
        <w:t>Установление стажа муниципальной службы в отношении лиц, замещающих должности муниципальной службы, лиц, замещающих должности, не относя</w:t>
      </w:r>
      <w:r w:rsidR="00233D9B">
        <w:rPr>
          <w:rFonts w:ascii="Times New Roman" w:hAnsi="Times New Roman" w:cs="Times New Roman"/>
          <w:sz w:val="28"/>
          <w:szCs w:val="28"/>
        </w:rPr>
        <w:t>щиеся к муниципальной службе в А</w:t>
      </w:r>
      <w:r w:rsidRPr="002F5B6D">
        <w:rPr>
          <w:rFonts w:ascii="Times New Roman" w:hAnsi="Times New Roman" w:cs="Times New Roman"/>
          <w:sz w:val="28"/>
          <w:szCs w:val="28"/>
        </w:rPr>
        <w:t xml:space="preserve">дминистрации </w:t>
      </w:r>
      <w:r w:rsidR="00474642">
        <w:rPr>
          <w:rFonts w:ascii="Times New Roman" w:hAnsi="Times New Roman" w:cs="Times New Roman"/>
          <w:sz w:val="28"/>
          <w:szCs w:val="28"/>
        </w:rPr>
        <w:t>Северного сельского поселения</w:t>
      </w:r>
      <w:r w:rsidRPr="002F5B6D">
        <w:rPr>
          <w:rFonts w:ascii="Times New Roman" w:hAnsi="Times New Roman" w:cs="Times New Roman"/>
          <w:sz w:val="28"/>
          <w:szCs w:val="28"/>
        </w:rPr>
        <w:t xml:space="preserve">, производится </w:t>
      </w:r>
      <w:r w:rsidR="00233D9B">
        <w:rPr>
          <w:rFonts w:ascii="Times New Roman" w:hAnsi="Times New Roman" w:cs="Times New Roman"/>
          <w:sz w:val="28"/>
          <w:szCs w:val="28"/>
        </w:rPr>
        <w:t>Распоряжениями</w:t>
      </w:r>
      <w:r w:rsidRPr="002F5B6D">
        <w:rPr>
          <w:rFonts w:ascii="Times New Roman" w:hAnsi="Times New Roman" w:cs="Times New Roman"/>
          <w:sz w:val="28"/>
          <w:szCs w:val="28"/>
        </w:rPr>
        <w:t xml:space="preserve"> </w:t>
      </w:r>
      <w:r w:rsidR="00233D9B">
        <w:rPr>
          <w:rFonts w:ascii="Times New Roman" w:hAnsi="Times New Roman" w:cs="Times New Roman"/>
          <w:sz w:val="28"/>
          <w:szCs w:val="28"/>
        </w:rPr>
        <w:t xml:space="preserve">администрации </w:t>
      </w:r>
      <w:r w:rsidR="00985E9D">
        <w:rPr>
          <w:rFonts w:ascii="Times New Roman" w:hAnsi="Times New Roman" w:cs="Times New Roman"/>
          <w:sz w:val="28"/>
          <w:szCs w:val="28"/>
        </w:rPr>
        <w:t>Северного сельского поселения</w:t>
      </w:r>
      <w:r w:rsidR="00474642">
        <w:rPr>
          <w:rFonts w:ascii="Times New Roman" w:hAnsi="Times New Roman" w:cs="Times New Roman"/>
          <w:sz w:val="28"/>
          <w:szCs w:val="28"/>
        </w:rPr>
        <w:t xml:space="preserve"> </w:t>
      </w:r>
      <w:r w:rsidRPr="002F5B6D">
        <w:rPr>
          <w:rFonts w:ascii="Times New Roman" w:hAnsi="Times New Roman" w:cs="Times New Roman"/>
          <w:sz w:val="28"/>
          <w:szCs w:val="28"/>
        </w:rPr>
        <w:t>на основании решений об исчислении стажа муниципальной службы и трудового стажа, принимаемых Комиссией.</w:t>
      </w:r>
    </w:p>
    <w:p w:rsidR="00474642" w:rsidRDefault="00474642" w:rsidP="00BA0908">
      <w:pPr>
        <w:pStyle w:val="ConsPlusNormal"/>
        <w:ind w:firstLine="540"/>
        <w:jc w:val="both"/>
        <w:outlineLvl w:val="1"/>
        <w:rPr>
          <w:rFonts w:ascii="Times New Roman" w:hAnsi="Times New Roman" w:cs="Times New Roman"/>
          <w:sz w:val="28"/>
          <w:szCs w:val="28"/>
        </w:rPr>
      </w:pPr>
      <w:r>
        <w:rPr>
          <w:rFonts w:ascii="Times New Roman" w:hAnsi="Times New Roman" w:cs="Times New Roman"/>
          <w:sz w:val="28"/>
          <w:szCs w:val="28"/>
        </w:rPr>
        <w:t xml:space="preserve">                </w:t>
      </w:r>
    </w:p>
    <w:p w:rsidR="00A817DA" w:rsidRPr="002F5B6D" w:rsidRDefault="00474642" w:rsidP="00BA0908">
      <w:pPr>
        <w:pStyle w:val="ConsPlusNormal"/>
        <w:ind w:firstLine="540"/>
        <w:jc w:val="both"/>
        <w:outlineLvl w:val="1"/>
        <w:rPr>
          <w:rFonts w:ascii="Times New Roman" w:hAnsi="Times New Roman" w:cs="Times New Roman"/>
          <w:sz w:val="28"/>
          <w:szCs w:val="28"/>
        </w:rPr>
      </w:pPr>
      <w:r>
        <w:rPr>
          <w:rFonts w:ascii="Times New Roman" w:hAnsi="Times New Roman" w:cs="Times New Roman"/>
          <w:sz w:val="28"/>
          <w:szCs w:val="28"/>
        </w:rPr>
        <w:t xml:space="preserve">                               </w:t>
      </w:r>
      <w:r w:rsidR="002F5B6D" w:rsidRPr="002F5B6D">
        <w:rPr>
          <w:rFonts w:ascii="Times New Roman" w:hAnsi="Times New Roman" w:cs="Times New Roman"/>
          <w:sz w:val="28"/>
          <w:szCs w:val="28"/>
        </w:rPr>
        <w:t>4. Заключительные положения</w:t>
      </w:r>
    </w:p>
    <w:p w:rsidR="00474642" w:rsidRDefault="00474642" w:rsidP="002F5B6D">
      <w:pPr>
        <w:pStyle w:val="ConsPlusNormal"/>
        <w:ind w:firstLine="540"/>
        <w:jc w:val="both"/>
        <w:rPr>
          <w:rFonts w:ascii="Times New Roman" w:hAnsi="Times New Roman" w:cs="Times New Roman"/>
          <w:sz w:val="28"/>
          <w:szCs w:val="28"/>
        </w:rPr>
      </w:pPr>
    </w:p>
    <w:p w:rsidR="002F5B6D" w:rsidRPr="002F5B6D" w:rsidRDefault="002F5B6D" w:rsidP="002F5B6D">
      <w:pPr>
        <w:pStyle w:val="ConsPlusNormal"/>
        <w:ind w:firstLine="540"/>
        <w:jc w:val="both"/>
        <w:rPr>
          <w:rFonts w:ascii="Times New Roman" w:hAnsi="Times New Roman" w:cs="Times New Roman"/>
          <w:sz w:val="28"/>
          <w:szCs w:val="28"/>
        </w:rPr>
      </w:pPr>
      <w:r w:rsidRPr="002F5B6D">
        <w:rPr>
          <w:rFonts w:ascii="Times New Roman" w:hAnsi="Times New Roman" w:cs="Times New Roman"/>
          <w:sz w:val="28"/>
          <w:szCs w:val="28"/>
        </w:rPr>
        <w:t>4.1. Решения Комиссии носят рекомендательный характер.</w:t>
      </w:r>
    </w:p>
    <w:p w:rsidR="008A6DB1" w:rsidRPr="00BA0908" w:rsidRDefault="002F5B6D" w:rsidP="00BA0908">
      <w:pPr>
        <w:pStyle w:val="ConsPlusNormal"/>
        <w:spacing w:before="220"/>
        <w:ind w:firstLine="540"/>
        <w:jc w:val="both"/>
        <w:rPr>
          <w:rFonts w:ascii="Times New Roman" w:hAnsi="Times New Roman" w:cs="Times New Roman"/>
          <w:sz w:val="28"/>
          <w:szCs w:val="28"/>
        </w:rPr>
      </w:pPr>
      <w:r w:rsidRPr="002F5B6D">
        <w:rPr>
          <w:rFonts w:ascii="Times New Roman" w:hAnsi="Times New Roman" w:cs="Times New Roman"/>
          <w:sz w:val="28"/>
          <w:szCs w:val="28"/>
        </w:rPr>
        <w:lastRenderedPageBreak/>
        <w:t>4.2. Спорные вопросы, связанные с исчислением стажа муниципальной службы и трудового стажа, рассматриваются в порядке, установленном законодательством Российской Федерации.</w:t>
      </w:r>
    </w:p>
    <w:tbl>
      <w:tblPr>
        <w:tblStyle w:val="a7"/>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5"/>
        <w:gridCol w:w="4786"/>
      </w:tblGrid>
      <w:tr w:rsidR="008A6DB1" w:rsidTr="00765AA1">
        <w:tc>
          <w:tcPr>
            <w:tcW w:w="4785" w:type="dxa"/>
          </w:tcPr>
          <w:p w:rsidR="008A6DB1" w:rsidRDefault="008A6DB1" w:rsidP="00765AA1">
            <w:pPr>
              <w:rPr>
                <w:szCs w:val="28"/>
              </w:rPr>
            </w:pPr>
          </w:p>
        </w:tc>
        <w:tc>
          <w:tcPr>
            <w:tcW w:w="4786" w:type="dxa"/>
          </w:tcPr>
          <w:p w:rsidR="00474642" w:rsidRDefault="00474642" w:rsidP="00765AA1">
            <w:pPr>
              <w:rPr>
                <w:szCs w:val="28"/>
              </w:rPr>
            </w:pPr>
          </w:p>
          <w:p w:rsidR="00474642" w:rsidRDefault="00474642" w:rsidP="00765AA1">
            <w:pPr>
              <w:rPr>
                <w:szCs w:val="28"/>
              </w:rPr>
            </w:pPr>
          </w:p>
          <w:p w:rsidR="00474642" w:rsidRDefault="00474642" w:rsidP="00765AA1">
            <w:pPr>
              <w:rPr>
                <w:szCs w:val="28"/>
              </w:rPr>
            </w:pPr>
          </w:p>
          <w:p w:rsidR="00474642" w:rsidRDefault="00474642" w:rsidP="00765AA1">
            <w:pPr>
              <w:rPr>
                <w:szCs w:val="28"/>
              </w:rPr>
            </w:pPr>
          </w:p>
          <w:p w:rsidR="00474642" w:rsidRDefault="00474642" w:rsidP="00765AA1">
            <w:pPr>
              <w:rPr>
                <w:szCs w:val="28"/>
              </w:rPr>
            </w:pPr>
          </w:p>
          <w:p w:rsidR="00474642" w:rsidRDefault="00474642" w:rsidP="00765AA1">
            <w:pPr>
              <w:rPr>
                <w:szCs w:val="28"/>
              </w:rPr>
            </w:pPr>
          </w:p>
          <w:p w:rsidR="00474642" w:rsidRDefault="00474642" w:rsidP="00765AA1">
            <w:pPr>
              <w:rPr>
                <w:szCs w:val="28"/>
              </w:rPr>
            </w:pPr>
          </w:p>
          <w:p w:rsidR="00474642" w:rsidRDefault="00474642" w:rsidP="00765AA1">
            <w:pPr>
              <w:rPr>
                <w:szCs w:val="28"/>
              </w:rPr>
            </w:pPr>
          </w:p>
          <w:p w:rsidR="00474642" w:rsidRDefault="00474642" w:rsidP="00765AA1">
            <w:pPr>
              <w:rPr>
                <w:szCs w:val="28"/>
              </w:rPr>
            </w:pPr>
          </w:p>
          <w:p w:rsidR="00474642" w:rsidRDefault="00474642" w:rsidP="00765AA1">
            <w:pPr>
              <w:rPr>
                <w:szCs w:val="28"/>
              </w:rPr>
            </w:pPr>
          </w:p>
          <w:p w:rsidR="00474642" w:rsidRDefault="00474642" w:rsidP="00765AA1">
            <w:pPr>
              <w:rPr>
                <w:szCs w:val="28"/>
              </w:rPr>
            </w:pPr>
          </w:p>
          <w:p w:rsidR="00474642" w:rsidRDefault="00474642" w:rsidP="00765AA1">
            <w:pPr>
              <w:rPr>
                <w:szCs w:val="28"/>
              </w:rPr>
            </w:pPr>
          </w:p>
          <w:p w:rsidR="00474642" w:rsidRDefault="00474642" w:rsidP="00765AA1">
            <w:pPr>
              <w:rPr>
                <w:szCs w:val="28"/>
              </w:rPr>
            </w:pPr>
          </w:p>
          <w:p w:rsidR="00474642" w:rsidRDefault="00474642" w:rsidP="00765AA1">
            <w:pPr>
              <w:rPr>
                <w:szCs w:val="28"/>
              </w:rPr>
            </w:pPr>
          </w:p>
          <w:p w:rsidR="00474642" w:rsidRDefault="00474642" w:rsidP="00765AA1">
            <w:pPr>
              <w:rPr>
                <w:szCs w:val="28"/>
              </w:rPr>
            </w:pPr>
          </w:p>
          <w:p w:rsidR="00474642" w:rsidRDefault="00474642" w:rsidP="00765AA1">
            <w:pPr>
              <w:rPr>
                <w:szCs w:val="28"/>
              </w:rPr>
            </w:pPr>
          </w:p>
          <w:p w:rsidR="00474642" w:rsidRDefault="00474642" w:rsidP="00765AA1">
            <w:pPr>
              <w:rPr>
                <w:szCs w:val="28"/>
              </w:rPr>
            </w:pPr>
          </w:p>
          <w:p w:rsidR="00474642" w:rsidRDefault="00474642" w:rsidP="00765AA1">
            <w:pPr>
              <w:rPr>
                <w:szCs w:val="28"/>
              </w:rPr>
            </w:pPr>
          </w:p>
          <w:p w:rsidR="00474642" w:rsidRDefault="00474642" w:rsidP="00765AA1">
            <w:pPr>
              <w:rPr>
                <w:szCs w:val="28"/>
              </w:rPr>
            </w:pPr>
          </w:p>
          <w:p w:rsidR="00474642" w:rsidRDefault="00474642" w:rsidP="00765AA1">
            <w:pPr>
              <w:rPr>
                <w:szCs w:val="28"/>
              </w:rPr>
            </w:pPr>
          </w:p>
          <w:p w:rsidR="00474642" w:rsidRDefault="00474642" w:rsidP="00765AA1">
            <w:pPr>
              <w:rPr>
                <w:szCs w:val="28"/>
              </w:rPr>
            </w:pPr>
          </w:p>
          <w:p w:rsidR="00474642" w:rsidRDefault="00474642" w:rsidP="00765AA1">
            <w:pPr>
              <w:rPr>
                <w:szCs w:val="28"/>
              </w:rPr>
            </w:pPr>
          </w:p>
          <w:p w:rsidR="00474642" w:rsidRDefault="00474642" w:rsidP="00765AA1">
            <w:pPr>
              <w:rPr>
                <w:szCs w:val="28"/>
              </w:rPr>
            </w:pPr>
          </w:p>
          <w:p w:rsidR="00474642" w:rsidRDefault="00474642" w:rsidP="00765AA1">
            <w:pPr>
              <w:rPr>
                <w:szCs w:val="28"/>
              </w:rPr>
            </w:pPr>
          </w:p>
          <w:p w:rsidR="00474642" w:rsidRDefault="00474642" w:rsidP="00765AA1">
            <w:pPr>
              <w:rPr>
                <w:szCs w:val="28"/>
              </w:rPr>
            </w:pPr>
          </w:p>
          <w:p w:rsidR="00474642" w:rsidRDefault="00474642" w:rsidP="00765AA1">
            <w:pPr>
              <w:rPr>
                <w:szCs w:val="28"/>
              </w:rPr>
            </w:pPr>
          </w:p>
          <w:p w:rsidR="00474642" w:rsidRDefault="00474642" w:rsidP="00765AA1">
            <w:pPr>
              <w:rPr>
                <w:szCs w:val="28"/>
              </w:rPr>
            </w:pPr>
          </w:p>
          <w:p w:rsidR="00474642" w:rsidRDefault="00474642" w:rsidP="00765AA1">
            <w:pPr>
              <w:rPr>
                <w:szCs w:val="28"/>
              </w:rPr>
            </w:pPr>
          </w:p>
          <w:p w:rsidR="00474642" w:rsidRDefault="00474642" w:rsidP="00765AA1">
            <w:pPr>
              <w:rPr>
                <w:szCs w:val="28"/>
              </w:rPr>
            </w:pPr>
          </w:p>
          <w:p w:rsidR="00474642" w:rsidRDefault="00474642" w:rsidP="00765AA1">
            <w:pPr>
              <w:rPr>
                <w:szCs w:val="28"/>
              </w:rPr>
            </w:pPr>
          </w:p>
          <w:p w:rsidR="00474642" w:rsidRDefault="00474642" w:rsidP="00765AA1">
            <w:pPr>
              <w:rPr>
                <w:szCs w:val="28"/>
              </w:rPr>
            </w:pPr>
          </w:p>
          <w:p w:rsidR="00474642" w:rsidRDefault="00474642" w:rsidP="00765AA1">
            <w:pPr>
              <w:rPr>
                <w:szCs w:val="28"/>
              </w:rPr>
            </w:pPr>
          </w:p>
          <w:p w:rsidR="00474642" w:rsidRDefault="00474642" w:rsidP="00765AA1">
            <w:pPr>
              <w:rPr>
                <w:szCs w:val="28"/>
              </w:rPr>
            </w:pPr>
          </w:p>
          <w:p w:rsidR="00474642" w:rsidRDefault="00474642" w:rsidP="00765AA1">
            <w:pPr>
              <w:rPr>
                <w:szCs w:val="28"/>
              </w:rPr>
            </w:pPr>
          </w:p>
          <w:p w:rsidR="00474642" w:rsidRDefault="00474642" w:rsidP="00765AA1">
            <w:pPr>
              <w:rPr>
                <w:szCs w:val="28"/>
              </w:rPr>
            </w:pPr>
          </w:p>
          <w:p w:rsidR="00474642" w:rsidRDefault="00474642" w:rsidP="00765AA1">
            <w:pPr>
              <w:rPr>
                <w:szCs w:val="28"/>
              </w:rPr>
            </w:pPr>
          </w:p>
          <w:p w:rsidR="00474642" w:rsidRDefault="00474642" w:rsidP="00765AA1">
            <w:pPr>
              <w:rPr>
                <w:szCs w:val="28"/>
              </w:rPr>
            </w:pPr>
          </w:p>
          <w:p w:rsidR="00474642" w:rsidRDefault="00474642" w:rsidP="00765AA1">
            <w:pPr>
              <w:rPr>
                <w:szCs w:val="28"/>
              </w:rPr>
            </w:pPr>
          </w:p>
          <w:p w:rsidR="00474642" w:rsidRDefault="00474642" w:rsidP="00765AA1">
            <w:pPr>
              <w:rPr>
                <w:szCs w:val="28"/>
              </w:rPr>
            </w:pPr>
          </w:p>
          <w:p w:rsidR="00474642" w:rsidRDefault="00474642" w:rsidP="00765AA1">
            <w:pPr>
              <w:rPr>
                <w:szCs w:val="28"/>
              </w:rPr>
            </w:pPr>
          </w:p>
          <w:p w:rsidR="00474642" w:rsidRDefault="00474642" w:rsidP="00765AA1">
            <w:pPr>
              <w:rPr>
                <w:szCs w:val="28"/>
              </w:rPr>
            </w:pPr>
          </w:p>
          <w:p w:rsidR="00474642" w:rsidRDefault="00474642" w:rsidP="00765AA1">
            <w:pPr>
              <w:rPr>
                <w:szCs w:val="28"/>
              </w:rPr>
            </w:pPr>
          </w:p>
          <w:p w:rsidR="00474642" w:rsidRDefault="00474642" w:rsidP="00765AA1">
            <w:pPr>
              <w:rPr>
                <w:szCs w:val="28"/>
              </w:rPr>
            </w:pPr>
          </w:p>
          <w:p w:rsidR="00474642" w:rsidRDefault="00474642" w:rsidP="00765AA1">
            <w:pPr>
              <w:rPr>
                <w:szCs w:val="28"/>
              </w:rPr>
            </w:pPr>
          </w:p>
          <w:p w:rsidR="00474642" w:rsidRDefault="00474642" w:rsidP="00474642">
            <w:pPr>
              <w:jc w:val="right"/>
              <w:rPr>
                <w:sz w:val="24"/>
                <w:szCs w:val="24"/>
              </w:rPr>
            </w:pPr>
            <w:r w:rsidRPr="00D709D8">
              <w:rPr>
                <w:sz w:val="24"/>
                <w:szCs w:val="24"/>
              </w:rPr>
              <w:t xml:space="preserve">Приложение </w:t>
            </w:r>
            <w:r>
              <w:rPr>
                <w:sz w:val="24"/>
                <w:szCs w:val="24"/>
              </w:rPr>
              <w:t>2</w:t>
            </w:r>
          </w:p>
          <w:p w:rsidR="008A6DB1" w:rsidRDefault="00474642" w:rsidP="00474642">
            <w:pPr>
              <w:jc w:val="right"/>
              <w:rPr>
                <w:sz w:val="24"/>
                <w:szCs w:val="24"/>
              </w:rPr>
            </w:pPr>
            <w:r w:rsidRPr="00D709D8">
              <w:rPr>
                <w:sz w:val="24"/>
                <w:szCs w:val="24"/>
              </w:rPr>
              <w:t xml:space="preserve"> </w:t>
            </w:r>
            <w:proofErr w:type="gramStart"/>
            <w:r w:rsidRPr="00D709D8">
              <w:rPr>
                <w:sz w:val="24"/>
                <w:szCs w:val="24"/>
              </w:rPr>
              <w:t>к</w:t>
            </w:r>
            <w:proofErr w:type="gramEnd"/>
            <w:r w:rsidRPr="00D709D8">
              <w:rPr>
                <w:sz w:val="24"/>
                <w:szCs w:val="24"/>
              </w:rPr>
              <w:t xml:space="preserve"> постановлению Администрации Северного сельского поселения</w:t>
            </w:r>
            <w:r>
              <w:rPr>
                <w:sz w:val="24"/>
                <w:szCs w:val="24"/>
              </w:rPr>
              <w:t xml:space="preserve"> «</w:t>
            </w:r>
            <w:r w:rsidRPr="00D709D8">
              <w:rPr>
                <w:sz w:val="24"/>
                <w:szCs w:val="24"/>
              </w:rPr>
              <w:t>О создании комиссии по исчислению</w:t>
            </w:r>
            <w:r>
              <w:rPr>
                <w:sz w:val="24"/>
                <w:szCs w:val="24"/>
              </w:rPr>
              <w:t xml:space="preserve"> </w:t>
            </w:r>
            <w:r w:rsidRPr="00D709D8">
              <w:rPr>
                <w:sz w:val="24"/>
                <w:szCs w:val="24"/>
              </w:rPr>
              <w:t>стажа муниципальной службы и трудового</w:t>
            </w:r>
            <w:r>
              <w:rPr>
                <w:sz w:val="24"/>
                <w:szCs w:val="24"/>
              </w:rPr>
              <w:t xml:space="preserve"> </w:t>
            </w:r>
            <w:r w:rsidRPr="00D709D8">
              <w:rPr>
                <w:sz w:val="24"/>
                <w:szCs w:val="24"/>
              </w:rPr>
              <w:t>стажа</w:t>
            </w:r>
          </w:p>
          <w:p w:rsidR="00474642" w:rsidRDefault="00474642" w:rsidP="00474642">
            <w:pPr>
              <w:jc w:val="right"/>
              <w:rPr>
                <w:sz w:val="24"/>
                <w:szCs w:val="24"/>
              </w:rPr>
            </w:pPr>
          </w:p>
          <w:p w:rsidR="00474642" w:rsidRDefault="00474642" w:rsidP="00474642">
            <w:pPr>
              <w:jc w:val="right"/>
              <w:rPr>
                <w:sz w:val="24"/>
                <w:szCs w:val="24"/>
              </w:rPr>
            </w:pPr>
          </w:p>
          <w:p w:rsidR="00474642" w:rsidRDefault="00474642" w:rsidP="00474642">
            <w:pPr>
              <w:jc w:val="right"/>
              <w:rPr>
                <w:szCs w:val="28"/>
              </w:rPr>
            </w:pPr>
          </w:p>
        </w:tc>
      </w:tr>
    </w:tbl>
    <w:p w:rsidR="008A6DB1" w:rsidRDefault="008A6DB1" w:rsidP="008A6DB1">
      <w:pPr>
        <w:jc w:val="center"/>
        <w:rPr>
          <w:b/>
          <w:sz w:val="28"/>
          <w:szCs w:val="28"/>
        </w:rPr>
      </w:pPr>
      <w:r>
        <w:rPr>
          <w:b/>
          <w:sz w:val="28"/>
          <w:szCs w:val="28"/>
        </w:rPr>
        <w:lastRenderedPageBreak/>
        <w:t xml:space="preserve">СОСТАВ КОМИССИИ ПО ИСЧИСЛЕНИЮ СТАЖА </w:t>
      </w:r>
      <w:bookmarkStart w:id="0" w:name="_GoBack"/>
      <w:bookmarkEnd w:id="0"/>
      <w:r>
        <w:rPr>
          <w:b/>
          <w:sz w:val="28"/>
          <w:szCs w:val="28"/>
        </w:rPr>
        <w:t>МУНЦИИПАЛЬНОЙ СЛУЖБЫ И ТРУДОВОГО СТАЖА В АДМИНИСТР</w:t>
      </w:r>
      <w:r w:rsidR="00474642">
        <w:rPr>
          <w:b/>
          <w:sz w:val="28"/>
          <w:szCs w:val="28"/>
        </w:rPr>
        <w:t>АЦИИ СЕВЕРНОГО СЕЛЬСКОГО ПОСЕЛЕНИЯ</w:t>
      </w:r>
    </w:p>
    <w:p w:rsidR="00474642" w:rsidRDefault="00474642" w:rsidP="008A6DB1">
      <w:pPr>
        <w:jc w:val="center"/>
        <w:rPr>
          <w:b/>
          <w:sz w:val="28"/>
          <w:szCs w:val="28"/>
        </w:rPr>
      </w:pPr>
    </w:p>
    <w:p w:rsidR="00474642" w:rsidRDefault="00474642" w:rsidP="008A6DB1">
      <w:pPr>
        <w:jc w:val="center"/>
        <w:rPr>
          <w:b/>
          <w:sz w:val="28"/>
          <w:szCs w:val="28"/>
        </w:rPr>
      </w:pPr>
    </w:p>
    <w:tbl>
      <w:tblPr>
        <w:tblStyle w:val="a7"/>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44"/>
        <w:gridCol w:w="4644"/>
      </w:tblGrid>
      <w:tr w:rsidR="008A6DB1" w:rsidTr="00765AA1">
        <w:tc>
          <w:tcPr>
            <w:tcW w:w="4644" w:type="dxa"/>
          </w:tcPr>
          <w:p w:rsidR="008A6DB1" w:rsidRDefault="008A6DB1" w:rsidP="00765AA1">
            <w:pPr>
              <w:rPr>
                <w:szCs w:val="28"/>
              </w:rPr>
            </w:pPr>
            <w:r w:rsidRPr="00195212">
              <w:rPr>
                <w:szCs w:val="28"/>
              </w:rPr>
              <w:t>Председатель комиссии:</w:t>
            </w:r>
          </w:p>
          <w:p w:rsidR="008A6DB1" w:rsidRDefault="008A6DB1" w:rsidP="00765AA1">
            <w:pPr>
              <w:jc w:val="center"/>
              <w:rPr>
                <w:szCs w:val="28"/>
              </w:rPr>
            </w:pPr>
          </w:p>
          <w:p w:rsidR="008A6DB1" w:rsidRDefault="008A6DB1" w:rsidP="00765AA1">
            <w:pPr>
              <w:jc w:val="center"/>
              <w:rPr>
                <w:szCs w:val="28"/>
              </w:rPr>
            </w:pPr>
          </w:p>
          <w:p w:rsidR="008A6DB1" w:rsidRDefault="008A6DB1" w:rsidP="00765AA1">
            <w:pPr>
              <w:jc w:val="center"/>
              <w:rPr>
                <w:szCs w:val="28"/>
              </w:rPr>
            </w:pPr>
          </w:p>
          <w:p w:rsidR="008A6DB1" w:rsidRDefault="008A6DB1" w:rsidP="00765AA1">
            <w:pPr>
              <w:jc w:val="center"/>
              <w:rPr>
                <w:szCs w:val="28"/>
              </w:rPr>
            </w:pPr>
          </w:p>
          <w:p w:rsidR="008A6DB1" w:rsidRDefault="008A6DB1" w:rsidP="00765AA1">
            <w:pPr>
              <w:jc w:val="center"/>
              <w:rPr>
                <w:szCs w:val="28"/>
              </w:rPr>
            </w:pPr>
          </w:p>
          <w:p w:rsidR="008A6DB1" w:rsidRDefault="008A6DB1" w:rsidP="00765AA1">
            <w:pPr>
              <w:rPr>
                <w:szCs w:val="28"/>
              </w:rPr>
            </w:pPr>
            <w:r>
              <w:rPr>
                <w:szCs w:val="28"/>
              </w:rPr>
              <w:t>Секретарь комиссии:</w:t>
            </w:r>
          </w:p>
          <w:p w:rsidR="008A6DB1" w:rsidRDefault="008A6DB1" w:rsidP="00765AA1">
            <w:pPr>
              <w:rPr>
                <w:szCs w:val="28"/>
              </w:rPr>
            </w:pPr>
          </w:p>
          <w:p w:rsidR="008A6DB1" w:rsidRDefault="008A6DB1" w:rsidP="00765AA1">
            <w:pPr>
              <w:rPr>
                <w:szCs w:val="28"/>
              </w:rPr>
            </w:pPr>
          </w:p>
          <w:p w:rsidR="008A6DB1" w:rsidRDefault="008A6DB1" w:rsidP="00765AA1">
            <w:pPr>
              <w:rPr>
                <w:szCs w:val="28"/>
              </w:rPr>
            </w:pPr>
            <w:r>
              <w:rPr>
                <w:szCs w:val="28"/>
              </w:rPr>
              <w:t>Член комиссии:</w:t>
            </w:r>
          </w:p>
          <w:p w:rsidR="008A6DB1" w:rsidRDefault="008A6DB1" w:rsidP="00765AA1">
            <w:pPr>
              <w:rPr>
                <w:szCs w:val="28"/>
              </w:rPr>
            </w:pPr>
          </w:p>
          <w:p w:rsidR="008A6DB1" w:rsidRDefault="008A6DB1" w:rsidP="00765AA1">
            <w:pPr>
              <w:rPr>
                <w:szCs w:val="28"/>
              </w:rPr>
            </w:pPr>
          </w:p>
          <w:p w:rsidR="008A6DB1" w:rsidRDefault="008A6DB1" w:rsidP="00765AA1">
            <w:pPr>
              <w:rPr>
                <w:szCs w:val="28"/>
              </w:rPr>
            </w:pPr>
          </w:p>
          <w:p w:rsidR="008A6DB1" w:rsidRDefault="008A6DB1" w:rsidP="00765AA1">
            <w:pPr>
              <w:rPr>
                <w:szCs w:val="28"/>
              </w:rPr>
            </w:pPr>
          </w:p>
          <w:p w:rsidR="008A6DB1" w:rsidRDefault="008A6DB1" w:rsidP="00765AA1">
            <w:pPr>
              <w:rPr>
                <w:szCs w:val="28"/>
              </w:rPr>
            </w:pPr>
          </w:p>
          <w:p w:rsidR="008A6DB1" w:rsidRPr="00195212" w:rsidRDefault="008A6DB1" w:rsidP="00765AA1">
            <w:pPr>
              <w:rPr>
                <w:szCs w:val="28"/>
              </w:rPr>
            </w:pPr>
          </w:p>
        </w:tc>
        <w:tc>
          <w:tcPr>
            <w:tcW w:w="4644" w:type="dxa"/>
          </w:tcPr>
          <w:p w:rsidR="008A6DB1" w:rsidRDefault="00474642" w:rsidP="00765AA1">
            <w:pPr>
              <w:jc w:val="both"/>
              <w:rPr>
                <w:szCs w:val="28"/>
              </w:rPr>
            </w:pPr>
            <w:proofErr w:type="spellStart"/>
            <w:r>
              <w:rPr>
                <w:szCs w:val="28"/>
              </w:rPr>
              <w:t>Калиберда</w:t>
            </w:r>
            <w:proofErr w:type="spellEnd"/>
            <w:r>
              <w:rPr>
                <w:szCs w:val="28"/>
              </w:rPr>
              <w:t xml:space="preserve"> Людмила Александровна</w:t>
            </w:r>
            <w:r w:rsidR="008A6DB1">
              <w:rPr>
                <w:szCs w:val="28"/>
              </w:rPr>
              <w:t xml:space="preserve"> – глава </w:t>
            </w:r>
            <w:r>
              <w:rPr>
                <w:szCs w:val="28"/>
              </w:rPr>
              <w:t>Администрации</w:t>
            </w:r>
          </w:p>
          <w:p w:rsidR="008A6DB1" w:rsidRDefault="008A6DB1" w:rsidP="00765AA1">
            <w:pPr>
              <w:rPr>
                <w:szCs w:val="28"/>
              </w:rPr>
            </w:pPr>
          </w:p>
          <w:p w:rsidR="008A6DB1" w:rsidRDefault="008A6DB1" w:rsidP="00765AA1">
            <w:pPr>
              <w:rPr>
                <w:szCs w:val="28"/>
              </w:rPr>
            </w:pPr>
          </w:p>
          <w:p w:rsidR="008A6DB1" w:rsidRDefault="008A6DB1" w:rsidP="00765AA1">
            <w:pPr>
              <w:rPr>
                <w:szCs w:val="28"/>
              </w:rPr>
            </w:pPr>
          </w:p>
          <w:p w:rsidR="008A6DB1" w:rsidRDefault="00474642" w:rsidP="00765AA1">
            <w:pPr>
              <w:jc w:val="both"/>
              <w:rPr>
                <w:szCs w:val="28"/>
              </w:rPr>
            </w:pPr>
            <w:r>
              <w:rPr>
                <w:szCs w:val="28"/>
              </w:rPr>
              <w:t>Дмитренко Татьяна Анатольевна</w:t>
            </w:r>
            <w:r w:rsidR="008A6DB1">
              <w:rPr>
                <w:szCs w:val="28"/>
              </w:rPr>
              <w:t xml:space="preserve">– </w:t>
            </w:r>
            <w:r>
              <w:rPr>
                <w:szCs w:val="28"/>
              </w:rPr>
              <w:t>главный специалист</w:t>
            </w:r>
          </w:p>
          <w:p w:rsidR="008A6DB1" w:rsidRDefault="008A6DB1" w:rsidP="00765AA1">
            <w:pPr>
              <w:rPr>
                <w:szCs w:val="28"/>
              </w:rPr>
            </w:pPr>
          </w:p>
          <w:p w:rsidR="008A6DB1" w:rsidRDefault="008A6DB1" w:rsidP="00765AA1">
            <w:pPr>
              <w:rPr>
                <w:szCs w:val="28"/>
              </w:rPr>
            </w:pPr>
          </w:p>
          <w:p w:rsidR="008A6DB1" w:rsidRDefault="00474642" w:rsidP="00765AA1">
            <w:pPr>
              <w:jc w:val="both"/>
              <w:rPr>
                <w:szCs w:val="28"/>
              </w:rPr>
            </w:pPr>
            <w:r>
              <w:rPr>
                <w:szCs w:val="28"/>
              </w:rPr>
              <w:t>Соловьева Татьяна Владимировна</w:t>
            </w:r>
            <w:r w:rsidR="008A6DB1">
              <w:rPr>
                <w:szCs w:val="28"/>
              </w:rPr>
              <w:t xml:space="preserve"> – </w:t>
            </w:r>
            <w:r>
              <w:rPr>
                <w:szCs w:val="28"/>
              </w:rPr>
              <w:t>ведущий специалист</w:t>
            </w:r>
          </w:p>
          <w:p w:rsidR="008A6DB1" w:rsidRDefault="008A6DB1" w:rsidP="00765AA1">
            <w:pPr>
              <w:jc w:val="both"/>
              <w:rPr>
                <w:szCs w:val="28"/>
              </w:rPr>
            </w:pPr>
          </w:p>
          <w:p w:rsidR="008A6DB1" w:rsidRDefault="008A6DB1" w:rsidP="00765AA1">
            <w:pPr>
              <w:jc w:val="both"/>
              <w:rPr>
                <w:szCs w:val="28"/>
              </w:rPr>
            </w:pPr>
          </w:p>
          <w:p w:rsidR="008A6DB1" w:rsidRDefault="008A6DB1" w:rsidP="00765AA1">
            <w:pPr>
              <w:jc w:val="both"/>
              <w:rPr>
                <w:szCs w:val="28"/>
              </w:rPr>
            </w:pPr>
          </w:p>
          <w:p w:rsidR="008A6DB1" w:rsidRPr="00195212" w:rsidRDefault="008A6DB1" w:rsidP="00765AA1">
            <w:pPr>
              <w:rPr>
                <w:szCs w:val="28"/>
              </w:rPr>
            </w:pPr>
          </w:p>
        </w:tc>
      </w:tr>
    </w:tbl>
    <w:p w:rsidR="008A6DB1" w:rsidRPr="00195212" w:rsidRDefault="008A6DB1" w:rsidP="008A6DB1">
      <w:pPr>
        <w:jc w:val="center"/>
        <w:rPr>
          <w:b/>
          <w:sz w:val="28"/>
          <w:szCs w:val="28"/>
        </w:rPr>
      </w:pPr>
    </w:p>
    <w:p w:rsidR="008A6DB1" w:rsidRPr="002F5B6D" w:rsidRDefault="008A6DB1" w:rsidP="00945F08">
      <w:pPr>
        <w:rPr>
          <w:sz w:val="28"/>
          <w:szCs w:val="28"/>
        </w:rPr>
      </w:pPr>
    </w:p>
    <w:sectPr w:rsidR="008A6DB1" w:rsidRPr="002F5B6D" w:rsidSect="002F5B6D">
      <w:pgSz w:w="11906" w:h="16838"/>
      <w:pgMar w:top="1134" w:right="850" w:bottom="709"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593609"/>
    <w:multiLevelType w:val="hybridMultilevel"/>
    <w:tmpl w:val="38F695C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34107C9"/>
    <w:multiLevelType w:val="hybridMultilevel"/>
    <w:tmpl w:val="D8747A2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87A5AC6"/>
    <w:multiLevelType w:val="multilevel"/>
    <w:tmpl w:val="32E4B552"/>
    <w:lvl w:ilvl="0">
      <w:start w:val="3"/>
      <w:numFmt w:val="decimal"/>
      <w:lvlText w:val="%1."/>
      <w:lvlJc w:val="left"/>
      <w:pPr>
        <w:ind w:left="450" w:hanging="450"/>
      </w:pPr>
      <w:rPr>
        <w:rFonts w:hint="default"/>
      </w:rPr>
    </w:lvl>
    <w:lvl w:ilvl="1">
      <w:start w:val="1"/>
      <w:numFmt w:val="decimal"/>
      <w:lvlText w:val="%1.%2."/>
      <w:lvlJc w:val="left"/>
      <w:pPr>
        <w:ind w:left="2149" w:hanging="720"/>
      </w:pPr>
      <w:rPr>
        <w:rFonts w:hint="default"/>
      </w:rPr>
    </w:lvl>
    <w:lvl w:ilvl="2">
      <w:start w:val="1"/>
      <w:numFmt w:val="decimal"/>
      <w:lvlText w:val="%1.%2.%3."/>
      <w:lvlJc w:val="left"/>
      <w:pPr>
        <w:ind w:left="3578" w:hanging="720"/>
      </w:pPr>
      <w:rPr>
        <w:rFonts w:hint="default"/>
      </w:rPr>
    </w:lvl>
    <w:lvl w:ilvl="3">
      <w:start w:val="1"/>
      <w:numFmt w:val="decimal"/>
      <w:lvlText w:val="%1.%2.%3.%4."/>
      <w:lvlJc w:val="left"/>
      <w:pPr>
        <w:ind w:left="5367" w:hanging="1080"/>
      </w:pPr>
      <w:rPr>
        <w:rFonts w:hint="default"/>
      </w:rPr>
    </w:lvl>
    <w:lvl w:ilvl="4">
      <w:start w:val="1"/>
      <w:numFmt w:val="decimal"/>
      <w:lvlText w:val="%1.%2.%3.%4.%5."/>
      <w:lvlJc w:val="left"/>
      <w:pPr>
        <w:ind w:left="6796" w:hanging="1080"/>
      </w:pPr>
      <w:rPr>
        <w:rFonts w:hint="default"/>
      </w:rPr>
    </w:lvl>
    <w:lvl w:ilvl="5">
      <w:start w:val="1"/>
      <w:numFmt w:val="decimal"/>
      <w:lvlText w:val="%1.%2.%3.%4.%5.%6."/>
      <w:lvlJc w:val="left"/>
      <w:pPr>
        <w:ind w:left="8585" w:hanging="1440"/>
      </w:pPr>
      <w:rPr>
        <w:rFonts w:hint="default"/>
      </w:rPr>
    </w:lvl>
    <w:lvl w:ilvl="6">
      <w:start w:val="1"/>
      <w:numFmt w:val="decimal"/>
      <w:lvlText w:val="%1.%2.%3.%4.%5.%6.%7."/>
      <w:lvlJc w:val="left"/>
      <w:pPr>
        <w:ind w:left="10374" w:hanging="1800"/>
      </w:pPr>
      <w:rPr>
        <w:rFonts w:hint="default"/>
      </w:rPr>
    </w:lvl>
    <w:lvl w:ilvl="7">
      <w:start w:val="1"/>
      <w:numFmt w:val="decimal"/>
      <w:lvlText w:val="%1.%2.%3.%4.%5.%6.%7.%8."/>
      <w:lvlJc w:val="left"/>
      <w:pPr>
        <w:ind w:left="11803" w:hanging="1800"/>
      </w:pPr>
      <w:rPr>
        <w:rFonts w:hint="default"/>
      </w:rPr>
    </w:lvl>
    <w:lvl w:ilvl="8">
      <w:start w:val="1"/>
      <w:numFmt w:val="decimal"/>
      <w:lvlText w:val="%1.%2.%3.%4.%5.%6.%7.%8.%9."/>
      <w:lvlJc w:val="left"/>
      <w:pPr>
        <w:ind w:left="13592" w:hanging="2160"/>
      </w:pPr>
      <w:rPr>
        <w:rFonts w:hint="default"/>
      </w:rPr>
    </w:lvl>
  </w:abstractNum>
  <w:abstractNum w:abstractNumId="3">
    <w:nsid w:val="0B58633B"/>
    <w:multiLevelType w:val="multilevel"/>
    <w:tmpl w:val="438CC624"/>
    <w:lvl w:ilvl="0">
      <w:start w:val="1"/>
      <w:numFmt w:val="decimal"/>
      <w:lvlText w:val="%1."/>
      <w:lvlJc w:val="left"/>
      <w:pPr>
        <w:tabs>
          <w:tab w:val="num" w:pos="540"/>
        </w:tabs>
        <w:ind w:left="540" w:hanging="360"/>
      </w:pPr>
      <w:rPr>
        <w:rFonts w:hint="default"/>
      </w:rPr>
    </w:lvl>
    <w:lvl w:ilvl="1">
      <w:start w:val="1"/>
      <w:numFmt w:val="decimal"/>
      <w:isLgl/>
      <w:lvlText w:val="%1.%2."/>
      <w:lvlJc w:val="left"/>
      <w:pPr>
        <w:ind w:left="720" w:hanging="720"/>
      </w:pPr>
      <w:rPr>
        <w:rFonts w:hint="default"/>
      </w:rPr>
    </w:lvl>
    <w:lvl w:ilvl="2">
      <w:start w:val="1"/>
      <w:numFmt w:val="decimal"/>
      <w:isLgl/>
      <w:lvlText w:val="%1.%2.%3."/>
      <w:lvlJc w:val="left"/>
      <w:pPr>
        <w:ind w:left="900" w:hanging="720"/>
      </w:pPr>
      <w:rPr>
        <w:rFonts w:hint="default"/>
      </w:rPr>
    </w:lvl>
    <w:lvl w:ilvl="3">
      <w:start w:val="1"/>
      <w:numFmt w:val="decimal"/>
      <w:isLgl/>
      <w:lvlText w:val="%1.%2.%3.%4."/>
      <w:lvlJc w:val="left"/>
      <w:pPr>
        <w:ind w:left="1260" w:hanging="1080"/>
      </w:pPr>
      <w:rPr>
        <w:rFonts w:hint="default"/>
      </w:rPr>
    </w:lvl>
    <w:lvl w:ilvl="4">
      <w:start w:val="1"/>
      <w:numFmt w:val="decimal"/>
      <w:isLgl/>
      <w:lvlText w:val="%1.%2.%3.%4.%5."/>
      <w:lvlJc w:val="left"/>
      <w:pPr>
        <w:ind w:left="1260" w:hanging="1080"/>
      </w:pPr>
      <w:rPr>
        <w:rFonts w:hint="default"/>
      </w:rPr>
    </w:lvl>
    <w:lvl w:ilvl="5">
      <w:start w:val="1"/>
      <w:numFmt w:val="decimal"/>
      <w:isLgl/>
      <w:lvlText w:val="%1.%2.%3.%4.%5.%6."/>
      <w:lvlJc w:val="left"/>
      <w:pPr>
        <w:ind w:left="1620" w:hanging="1440"/>
      </w:pPr>
      <w:rPr>
        <w:rFonts w:hint="default"/>
      </w:rPr>
    </w:lvl>
    <w:lvl w:ilvl="6">
      <w:start w:val="1"/>
      <w:numFmt w:val="decimal"/>
      <w:isLgl/>
      <w:lvlText w:val="%1.%2.%3.%4.%5.%6.%7."/>
      <w:lvlJc w:val="left"/>
      <w:pPr>
        <w:ind w:left="1980" w:hanging="1800"/>
      </w:pPr>
      <w:rPr>
        <w:rFonts w:hint="default"/>
      </w:rPr>
    </w:lvl>
    <w:lvl w:ilvl="7">
      <w:start w:val="1"/>
      <w:numFmt w:val="decimal"/>
      <w:isLgl/>
      <w:lvlText w:val="%1.%2.%3.%4.%5.%6.%7.%8."/>
      <w:lvlJc w:val="left"/>
      <w:pPr>
        <w:ind w:left="1980" w:hanging="1800"/>
      </w:pPr>
      <w:rPr>
        <w:rFonts w:hint="default"/>
      </w:rPr>
    </w:lvl>
    <w:lvl w:ilvl="8">
      <w:start w:val="1"/>
      <w:numFmt w:val="decimal"/>
      <w:isLgl/>
      <w:lvlText w:val="%1.%2.%3.%4.%5.%6.%7.%8.%9."/>
      <w:lvlJc w:val="left"/>
      <w:pPr>
        <w:ind w:left="2340" w:hanging="2160"/>
      </w:pPr>
      <w:rPr>
        <w:rFonts w:hint="default"/>
      </w:rPr>
    </w:lvl>
  </w:abstractNum>
  <w:abstractNum w:abstractNumId="4">
    <w:nsid w:val="136B2D0E"/>
    <w:multiLevelType w:val="hybridMultilevel"/>
    <w:tmpl w:val="A050CD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179A24A7"/>
    <w:multiLevelType w:val="multilevel"/>
    <w:tmpl w:val="438CC624"/>
    <w:lvl w:ilvl="0">
      <w:start w:val="1"/>
      <w:numFmt w:val="decimal"/>
      <w:lvlText w:val="%1."/>
      <w:lvlJc w:val="left"/>
      <w:pPr>
        <w:tabs>
          <w:tab w:val="num" w:pos="540"/>
        </w:tabs>
        <w:ind w:left="540" w:hanging="360"/>
      </w:pPr>
      <w:rPr>
        <w:rFonts w:hint="default"/>
      </w:rPr>
    </w:lvl>
    <w:lvl w:ilvl="1">
      <w:start w:val="1"/>
      <w:numFmt w:val="decimal"/>
      <w:isLgl/>
      <w:lvlText w:val="%1.%2."/>
      <w:lvlJc w:val="left"/>
      <w:pPr>
        <w:ind w:left="720" w:hanging="720"/>
      </w:pPr>
      <w:rPr>
        <w:rFonts w:hint="default"/>
      </w:rPr>
    </w:lvl>
    <w:lvl w:ilvl="2">
      <w:start w:val="1"/>
      <w:numFmt w:val="decimal"/>
      <w:isLgl/>
      <w:lvlText w:val="%1.%2.%3."/>
      <w:lvlJc w:val="left"/>
      <w:pPr>
        <w:ind w:left="900" w:hanging="720"/>
      </w:pPr>
      <w:rPr>
        <w:rFonts w:hint="default"/>
      </w:rPr>
    </w:lvl>
    <w:lvl w:ilvl="3">
      <w:start w:val="1"/>
      <w:numFmt w:val="decimal"/>
      <w:isLgl/>
      <w:lvlText w:val="%1.%2.%3.%4."/>
      <w:lvlJc w:val="left"/>
      <w:pPr>
        <w:ind w:left="1260" w:hanging="1080"/>
      </w:pPr>
      <w:rPr>
        <w:rFonts w:hint="default"/>
      </w:rPr>
    </w:lvl>
    <w:lvl w:ilvl="4">
      <w:start w:val="1"/>
      <w:numFmt w:val="decimal"/>
      <w:isLgl/>
      <w:lvlText w:val="%1.%2.%3.%4.%5."/>
      <w:lvlJc w:val="left"/>
      <w:pPr>
        <w:ind w:left="1260" w:hanging="1080"/>
      </w:pPr>
      <w:rPr>
        <w:rFonts w:hint="default"/>
      </w:rPr>
    </w:lvl>
    <w:lvl w:ilvl="5">
      <w:start w:val="1"/>
      <w:numFmt w:val="decimal"/>
      <w:isLgl/>
      <w:lvlText w:val="%1.%2.%3.%4.%5.%6."/>
      <w:lvlJc w:val="left"/>
      <w:pPr>
        <w:ind w:left="1620" w:hanging="1440"/>
      </w:pPr>
      <w:rPr>
        <w:rFonts w:hint="default"/>
      </w:rPr>
    </w:lvl>
    <w:lvl w:ilvl="6">
      <w:start w:val="1"/>
      <w:numFmt w:val="decimal"/>
      <w:isLgl/>
      <w:lvlText w:val="%1.%2.%3.%4.%5.%6.%7."/>
      <w:lvlJc w:val="left"/>
      <w:pPr>
        <w:ind w:left="1980" w:hanging="1800"/>
      </w:pPr>
      <w:rPr>
        <w:rFonts w:hint="default"/>
      </w:rPr>
    </w:lvl>
    <w:lvl w:ilvl="7">
      <w:start w:val="1"/>
      <w:numFmt w:val="decimal"/>
      <w:isLgl/>
      <w:lvlText w:val="%1.%2.%3.%4.%5.%6.%7.%8."/>
      <w:lvlJc w:val="left"/>
      <w:pPr>
        <w:ind w:left="1980" w:hanging="1800"/>
      </w:pPr>
      <w:rPr>
        <w:rFonts w:hint="default"/>
      </w:rPr>
    </w:lvl>
    <w:lvl w:ilvl="8">
      <w:start w:val="1"/>
      <w:numFmt w:val="decimal"/>
      <w:isLgl/>
      <w:lvlText w:val="%1.%2.%3.%4.%5.%6.%7.%8.%9."/>
      <w:lvlJc w:val="left"/>
      <w:pPr>
        <w:ind w:left="2340" w:hanging="2160"/>
      </w:pPr>
      <w:rPr>
        <w:rFonts w:hint="default"/>
      </w:rPr>
    </w:lvl>
  </w:abstractNum>
  <w:abstractNum w:abstractNumId="6">
    <w:nsid w:val="238B3C4C"/>
    <w:multiLevelType w:val="multilevel"/>
    <w:tmpl w:val="1B4A4380"/>
    <w:lvl w:ilvl="0">
      <w:start w:val="1"/>
      <w:numFmt w:val="decimal"/>
      <w:lvlText w:val="%1."/>
      <w:lvlJc w:val="left"/>
      <w:pPr>
        <w:ind w:left="450" w:hanging="450"/>
      </w:pPr>
      <w:rPr>
        <w:rFonts w:ascii="Times New Roman" w:eastAsia="Times New Roman" w:hAnsi="Times New Roman" w:cs="Times New Roman"/>
      </w:rPr>
    </w:lvl>
    <w:lvl w:ilvl="1">
      <w:start w:val="1"/>
      <w:numFmt w:val="decimal"/>
      <w:lvlText w:val="%1.%2."/>
      <w:lvlJc w:val="left"/>
      <w:pPr>
        <w:ind w:left="2149" w:hanging="720"/>
      </w:pPr>
      <w:rPr>
        <w:rFonts w:hint="default"/>
      </w:rPr>
    </w:lvl>
    <w:lvl w:ilvl="2">
      <w:start w:val="1"/>
      <w:numFmt w:val="decimal"/>
      <w:lvlText w:val="%1.%2.%3."/>
      <w:lvlJc w:val="left"/>
      <w:pPr>
        <w:ind w:left="3578" w:hanging="720"/>
      </w:pPr>
      <w:rPr>
        <w:rFonts w:hint="default"/>
      </w:rPr>
    </w:lvl>
    <w:lvl w:ilvl="3">
      <w:start w:val="1"/>
      <w:numFmt w:val="decimal"/>
      <w:lvlText w:val="%1.%2.%3.%4."/>
      <w:lvlJc w:val="left"/>
      <w:pPr>
        <w:ind w:left="5367" w:hanging="1080"/>
      </w:pPr>
      <w:rPr>
        <w:rFonts w:hint="default"/>
      </w:rPr>
    </w:lvl>
    <w:lvl w:ilvl="4">
      <w:start w:val="1"/>
      <w:numFmt w:val="decimal"/>
      <w:lvlText w:val="%1.%2.%3.%4.%5."/>
      <w:lvlJc w:val="left"/>
      <w:pPr>
        <w:ind w:left="6796" w:hanging="1080"/>
      </w:pPr>
      <w:rPr>
        <w:rFonts w:hint="default"/>
      </w:rPr>
    </w:lvl>
    <w:lvl w:ilvl="5">
      <w:start w:val="1"/>
      <w:numFmt w:val="decimal"/>
      <w:lvlText w:val="%1.%2.%3.%4.%5.%6."/>
      <w:lvlJc w:val="left"/>
      <w:pPr>
        <w:ind w:left="8585" w:hanging="1440"/>
      </w:pPr>
      <w:rPr>
        <w:rFonts w:hint="default"/>
      </w:rPr>
    </w:lvl>
    <w:lvl w:ilvl="6">
      <w:start w:val="1"/>
      <w:numFmt w:val="decimal"/>
      <w:lvlText w:val="%1.%2.%3.%4.%5.%6.%7."/>
      <w:lvlJc w:val="left"/>
      <w:pPr>
        <w:ind w:left="10374" w:hanging="1800"/>
      </w:pPr>
      <w:rPr>
        <w:rFonts w:hint="default"/>
      </w:rPr>
    </w:lvl>
    <w:lvl w:ilvl="7">
      <w:start w:val="1"/>
      <w:numFmt w:val="decimal"/>
      <w:lvlText w:val="%1.%2.%3.%4.%5.%6.%7.%8."/>
      <w:lvlJc w:val="left"/>
      <w:pPr>
        <w:ind w:left="11803" w:hanging="1800"/>
      </w:pPr>
      <w:rPr>
        <w:rFonts w:hint="default"/>
      </w:rPr>
    </w:lvl>
    <w:lvl w:ilvl="8">
      <w:start w:val="1"/>
      <w:numFmt w:val="decimal"/>
      <w:lvlText w:val="%1.%2.%3.%4.%5.%6.%7.%8.%9."/>
      <w:lvlJc w:val="left"/>
      <w:pPr>
        <w:ind w:left="13592" w:hanging="2160"/>
      </w:pPr>
      <w:rPr>
        <w:rFonts w:hint="default"/>
      </w:rPr>
    </w:lvl>
  </w:abstractNum>
  <w:abstractNum w:abstractNumId="7">
    <w:nsid w:val="27E401A5"/>
    <w:multiLevelType w:val="multilevel"/>
    <w:tmpl w:val="A798F4A6"/>
    <w:lvl w:ilvl="0">
      <w:start w:val="5"/>
      <w:numFmt w:val="decimal"/>
      <w:lvlText w:val="%1."/>
      <w:lvlJc w:val="left"/>
      <w:pPr>
        <w:ind w:left="450" w:hanging="450"/>
      </w:pPr>
      <w:rPr>
        <w:rFonts w:hint="default"/>
      </w:rPr>
    </w:lvl>
    <w:lvl w:ilvl="1">
      <w:start w:val="1"/>
      <w:numFmt w:val="decimal"/>
      <w:lvlText w:val="%1.%2."/>
      <w:lvlJc w:val="left"/>
      <w:pPr>
        <w:ind w:left="2008" w:hanging="720"/>
      </w:pPr>
      <w:rPr>
        <w:rFonts w:hint="default"/>
      </w:rPr>
    </w:lvl>
    <w:lvl w:ilvl="2">
      <w:start w:val="1"/>
      <w:numFmt w:val="decimal"/>
      <w:lvlText w:val="%1.%2.%3."/>
      <w:lvlJc w:val="left"/>
      <w:pPr>
        <w:ind w:left="3296" w:hanging="720"/>
      </w:pPr>
      <w:rPr>
        <w:rFonts w:hint="default"/>
      </w:rPr>
    </w:lvl>
    <w:lvl w:ilvl="3">
      <w:start w:val="1"/>
      <w:numFmt w:val="decimal"/>
      <w:lvlText w:val="%1.%2.%3.%4."/>
      <w:lvlJc w:val="left"/>
      <w:pPr>
        <w:ind w:left="4944" w:hanging="1080"/>
      </w:pPr>
      <w:rPr>
        <w:rFonts w:hint="default"/>
      </w:rPr>
    </w:lvl>
    <w:lvl w:ilvl="4">
      <w:start w:val="1"/>
      <w:numFmt w:val="decimal"/>
      <w:lvlText w:val="%1.%2.%3.%4.%5."/>
      <w:lvlJc w:val="left"/>
      <w:pPr>
        <w:ind w:left="6232" w:hanging="1080"/>
      </w:pPr>
      <w:rPr>
        <w:rFonts w:hint="default"/>
      </w:rPr>
    </w:lvl>
    <w:lvl w:ilvl="5">
      <w:start w:val="1"/>
      <w:numFmt w:val="decimal"/>
      <w:lvlText w:val="%1.%2.%3.%4.%5.%6."/>
      <w:lvlJc w:val="left"/>
      <w:pPr>
        <w:ind w:left="7880" w:hanging="1440"/>
      </w:pPr>
      <w:rPr>
        <w:rFonts w:hint="default"/>
      </w:rPr>
    </w:lvl>
    <w:lvl w:ilvl="6">
      <w:start w:val="1"/>
      <w:numFmt w:val="decimal"/>
      <w:lvlText w:val="%1.%2.%3.%4.%5.%6.%7."/>
      <w:lvlJc w:val="left"/>
      <w:pPr>
        <w:ind w:left="9528" w:hanging="1800"/>
      </w:pPr>
      <w:rPr>
        <w:rFonts w:hint="default"/>
      </w:rPr>
    </w:lvl>
    <w:lvl w:ilvl="7">
      <w:start w:val="1"/>
      <w:numFmt w:val="decimal"/>
      <w:lvlText w:val="%1.%2.%3.%4.%5.%6.%7.%8."/>
      <w:lvlJc w:val="left"/>
      <w:pPr>
        <w:ind w:left="10816" w:hanging="1800"/>
      </w:pPr>
      <w:rPr>
        <w:rFonts w:hint="default"/>
      </w:rPr>
    </w:lvl>
    <w:lvl w:ilvl="8">
      <w:start w:val="1"/>
      <w:numFmt w:val="decimal"/>
      <w:lvlText w:val="%1.%2.%3.%4.%5.%6.%7.%8.%9."/>
      <w:lvlJc w:val="left"/>
      <w:pPr>
        <w:ind w:left="12464" w:hanging="2160"/>
      </w:pPr>
      <w:rPr>
        <w:rFonts w:hint="default"/>
      </w:rPr>
    </w:lvl>
  </w:abstractNum>
  <w:abstractNum w:abstractNumId="8">
    <w:nsid w:val="32D836BB"/>
    <w:multiLevelType w:val="multilevel"/>
    <w:tmpl w:val="E2F42F14"/>
    <w:lvl w:ilvl="0">
      <w:start w:val="1"/>
      <w:numFmt w:val="decimal"/>
      <w:lvlText w:val="%1."/>
      <w:lvlJc w:val="left"/>
      <w:pPr>
        <w:ind w:left="450" w:hanging="450"/>
      </w:pPr>
      <w:rPr>
        <w:rFonts w:ascii="Times New Roman" w:hAnsi="Times New Roman" w:hint="default"/>
      </w:rPr>
    </w:lvl>
    <w:lvl w:ilvl="1">
      <w:start w:val="1"/>
      <w:numFmt w:val="decimal"/>
      <w:lvlText w:val="%1.%2."/>
      <w:lvlJc w:val="left"/>
      <w:pPr>
        <w:ind w:left="1429" w:hanging="720"/>
      </w:pPr>
      <w:rPr>
        <w:rFonts w:ascii="Times New Roman" w:hAnsi="Times New Roman" w:hint="default"/>
      </w:rPr>
    </w:lvl>
    <w:lvl w:ilvl="2">
      <w:start w:val="1"/>
      <w:numFmt w:val="decimal"/>
      <w:lvlText w:val="%1.%2.%3."/>
      <w:lvlJc w:val="left"/>
      <w:pPr>
        <w:ind w:left="2138" w:hanging="720"/>
      </w:pPr>
      <w:rPr>
        <w:rFonts w:ascii="Times New Roman" w:hAnsi="Times New Roman" w:hint="default"/>
      </w:rPr>
    </w:lvl>
    <w:lvl w:ilvl="3">
      <w:start w:val="1"/>
      <w:numFmt w:val="decimal"/>
      <w:lvlText w:val="%1.%2.%3.%4."/>
      <w:lvlJc w:val="left"/>
      <w:pPr>
        <w:ind w:left="3207" w:hanging="1080"/>
      </w:pPr>
      <w:rPr>
        <w:rFonts w:ascii="Times New Roman" w:hAnsi="Times New Roman" w:hint="default"/>
      </w:rPr>
    </w:lvl>
    <w:lvl w:ilvl="4">
      <w:start w:val="1"/>
      <w:numFmt w:val="decimal"/>
      <w:lvlText w:val="%1.%2.%3.%4.%5."/>
      <w:lvlJc w:val="left"/>
      <w:pPr>
        <w:ind w:left="3916" w:hanging="1080"/>
      </w:pPr>
      <w:rPr>
        <w:rFonts w:ascii="Times New Roman" w:hAnsi="Times New Roman" w:hint="default"/>
      </w:rPr>
    </w:lvl>
    <w:lvl w:ilvl="5">
      <w:start w:val="1"/>
      <w:numFmt w:val="decimal"/>
      <w:lvlText w:val="%1.%2.%3.%4.%5.%6."/>
      <w:lvlJc w:val="left"/>
      <w:pPr>
        <w:ind w:left="4985" w:hanging="1440"/>
      </w:pPr>
      <w:rPr>
        <w:rFonts w:ascii="Times New Roman" w:hAnsi="Times New Roman" w:hint="default"/>
      </w:rPr>
    </w:lvl>
    <w:lvl w:ilvl="6">
      <w:start w:val="1"/>
      <w:numFmt w:val="decimal"/>
      <w:lvlText w:val="%1.%2.%3.%4.%5.%6.%7."/>
      <w:lvlJc w:val="left"/>
      <w:pPr>
        <w:ind w:left="6054" w:hanging="1800"/>
      </w:pPr>
      <w:rPr>
        <w:rFonts w:ascii="Times New Roman" w:hAnsi="Times New Roman" w:hint="default"/>
      </w:rPr>
    </w:lvl>
    <w:lvl w:ilvl="7">
      <w:start w:val="1"/>
      <w:numFmt w:val="decimal"/>
      <w:lvlText w:val="%1.%2.%3.%4.%5.%6.%7.%8."/>
      <w:lvlJc w:val="left"/>
      <w:pPr>
        <w:ind w:left="6763" w:hanging="1800"/>
      </w:pPr>
      <w:rPr>
        <w:rFonts w:ascii="Times New Roman" w:hAnsi="Times New Roman" w:hint="default"/>
      </w:rPr>
    </w:lvl>
    <w:lvl w:ilvl="8">
      <w:start w:val="1"/>
      <w:numFmt w:val="decimal"/>
      <w:lvlText w:val="%1.%2.%3.%4.%5.%6.%7.%8.%9."/>
      <w:lvlJc w:val="left"/>
      <w:pPr>
        <w:ind w:left="7832" w:hanging="2160"/>
      </w:pPr>
      <w:rPr>
        <w:rFonts w:ascii="Times New Roman" w:hAnsi="Times New Roman" w:hint="default"/>
      </w:rPr>
    </w:lvl>
  </w:abstractNum>
  <w:abstractNum w:abstractNumId="9">
    <w:nsid w:val="35245569"/>
    <w:multiLevelType w:val="hybridMultilevel"/>
    <w:tmpl w:val="31E0D01A"/>
    <w:lvl w:ilvl="0" w:tplc="00A0757A">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3D48247B"/>
    <w:multiLevelType w:val="hybridMultilevel"/>
    <w:tmpl w:val="5B6EFE3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3EB84EE5"/>
    <w:multiLevelType w:val="multilevel"/>
    <w:tmpl w:val="CD4EB74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473C7C0F"/>
    <w:multiLevelType w:val="hybridMultilevel"/>
    <w:tmpl w:val="DAB62B48"/>
    <w:lvl w:ilvl="0" w:tplc="A4246A8C">
      <w:start w:val="1"/>
      <w:numFmt w:val="decimal"/>
      <w:lvlText w:val="%1."/>
      <w:lvlJc w:val="left"/>
      <w:pPr>
        <w:ind w:left="1069" w:hanging="360"/>
      </w:pPr>
      <w:rPr>
        <w:rFonts w:ascii="Times New Roman" w:hAnsi="Times New Roman" w:hint="default"/>
      </w:rPr>
    </w:lvl>
    <w:lvl w:ilvl="1" w:tplc="04190019">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nsid w:val="4D853607"/>
    <w:multiLevelType w:val="hybridMultilevel"/>
    <w:tmpl w:val="696248E4"/>
    <w:lvl w:ilvl="0" w:tplc="9BDA85AA">
      <w:start w:val="1"/>
      <w:numFmt w:val="decimal"/>
      <w:lvlText w:val="%1."/>
      <w:lvlJc w:val="left"/>
      <w:pPr>
        <w:ind w:left="540" w:hanging="360"/>
      </w:pPr>
      <w:rPr>
        <w:rFonts w:hint="default"/>
      </w:rPr>
    </w:lvl>
    <w:lvl w:ilvl="1" w:tplc="04190019" w:tentative="1">
      <w:start w:val="1"/>
      <w:numFmt w:val="lowerLetter"/>
      <w:lvlText w:val="%2."/>
      <w:lvlJc w:val="left"/>
      <w:pPr>
        <w:ind w:left="1260" w:hanging="360"/>
      </w:pPr>
    </w:lvl>
    <w:lvl w:ilvl="2" w:tplc="0419001B" w:tentative="1">
      <w:start w:val="1"/>
      <w:numFmt w:val="lowerRoman"/>
      <w:lvlText w:val="%3."/>
      <w:lvlJc w:val="right"/>
      <w:pPr>
        <w:ind w:left="1980" w:hanging="180"/>
      </w:pPr>
    </w:lvl>
    <w:lvl w:ilvl="3" w:tplc="0419000F" w:tentative="1">
      <w:start w:val="1"/>
      <w:numFmt w:val="decimal"/>
      <w:lvlText w:val="%4."/>
      <w:lvlJc w:val="left"/>
      <w:pPr>
        <w:ind w:left="2700" w:hanging="360"/>
      </w:pPr>
    </w:lvl>
    <w:lvl w:ilvl="4" w:tplc="04190019" w:tentative="1">
      <w:start w:val="1"/>
      <w:numFmt w:val="lowerLetter"/>
      <w:lvlText w:val="%5."/>
      <w:lvlJc w:val="left"/>
      <w:pPr>
        <w:ind w:left="3420" w:hanging="360"/>
      </w:pPr>
    </w:lvl>
    <w:lvl w:ilvl="5" w:tplc="0419001B" w:tentative="1">
      <w:start w:val="1"/>
      <w:numFmt w:val="lowerRoman"/>
      <w:lvlText w:val="%6."/>
      <w:lvlJc w:val="right"/>
      <w:pPr>
        <w:ind w:left="4140" w:hanging="180"/>
      </w:pPr>
    </w:lvl>
    <w:lvl w:ilvl="6" w:tplc="0419000F" w:tentative="1">
      <w:start w:val="1"/>
      <w:numFmt w:val="decimal"/>
      <w:lvlText w:val="%7."/>
      <w:lvlJc w:val="left"/>
      <w:pPr>
        <w:ind w:left="4860" w:hanging="360"/>
      </w:pPr>
    </w:lvl>
    <w:lvl w:ilvl="7" w:tplc="04190019" w:tentative="1">
      <w:start w:val="1"/>
      <w:numFmt w:val="lowerLetter"/>
      <w:lvlText w:val="%8."/>
      <w:lvlJc w:val="left"/>
      <w:pPr>
        <w:ind w:left="5580" w:hanging="360"/>
      </w:pPr>
    </w:lvl>
    <w:lvl w:ilvl="8" w:tplc="0419001B" w:tentative="1">
      <w:start w:val="1"/>
      <w:numFmt w:val="lowerRoman"/>
      <w:lvlText w:val="%9."/>
      <w:lvlJc w:val="right"/>
      <w:pPr>
        <w:ind w:left="6300" w:hanging="180"/>
      </w:pPr>
    </w:lvl>
  </w:abstractNum>
  <w:abstractNum w:abstractNumId="14">
    <w:nsid w:val="5A9B2710"/>
    <w:multiLevelType w:val="hybridMultilevel"/>
    <w:tmpl w:val="1BA4E75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62231A16"/>
    <w:multiLevelType w:val="multilevel"/>
    <w:tmpl w:val="0CA20DA6"/>
    <w:lvl w:ilvl="0">
      <w:start w:val="2"/>
      <w:numFmt w:val="decimal"/>
      <w:lvlText w:val="%1."/>
      <w:lvlJc w:val="left"/>
      <w:pPr>
        <w:ind w:left="450" w:hanging="450"/>
      </w:pPr>
      <w:rPr>
        <w:rFonts w:hint="default"/>
      </w:rPr>
    </w:lvl>
    <w:lvl w:ilvl="1">
      <w:start w:val="1"/>
      <w:numFmt w:val="decimal"/>
      <w:lvlText w:val="%1.%2."/>
      <w:lvlJc w:val="left"/>
      <w:pPr>
        <w:ind w:left="2149" w:hanging="720"/>
      </w:pPr>
      <w:rPr>
        <w:rFonts w:hint="default"/>
      </w:rPr>
    </w:lvl>
    <w:lvl w:ilvl="2">
      <w:start w:val="1"/>
      <w:numFmt w:val="decimal"/>
      <w:lvlText w:val="%1.%2.%3."/>
      <w:lvlJc w:val="left"/>
      <w:pPr>
        <w:ind w:left="3578" w:hanging="720"/>
      </w:pPr>
      <w:rPr>
        <w:rFonts w:hint="default"/>
      </w:rPr>
    </w:lvl>
    <w:lvl w:ilvl="3">
      <w:start w:val="1"/>
      <w:numFmt w:val="decimal"/>
      <w:lvlText w:val="%1.%2.%3.%4."/>
      <w:lvlJc w:val="left"/>
      <w:pPr>
        <w:ind w:left="5367" w:hanging="1080"/>
      </w:pPr>
      <w:rPr>
        <w:rFonts w:hint="default"/>
      </w:rPr>
    </w:lvl>
    <w:lvl w:ilvl="4">
      <w:start w:val="1"/>
      <w:numFmt w:val="decimal"/>
      <w:lvlText w:val="%1.%2.%3.%4.%5."/>
      <w:lvlJc w:val="left"/>
      <w:pPr>
        <w:ind w:left="6796" w:hanging="1080"/>
      </w:pPr>
      <w:rPr>
        <w:rFonts w:hint="default"/>
      </w:rPr>
    </w:lvl>
    <w:lvl w:ilvl="5">
      <w:start w:val="1"/>
      <w:numFmt w:val="decimal"/>
      <w:lvlText w:val="%1.%2.%3.%4.%5.%6."/>
      <w:lvlJc w:val="left"/>
      <w:pPr>
        <w:ind w:left="8585" w:hanging="1440"/>
      </w:pPr>
      <w:rPr>
        <w:rFonts w:hint="default"/>
      </w:rPr>
    </w:lvl>
    <w:lvl w:ilvl="6">
      <w:start w:val="1"/>
      <w:numFmt w:val="decimal"/>
      <w:lvlText w:val="%1.%2.%3.%4.%5.%6.%7."/>
      <w:lvlJc w:val="left"/>
      <w:pPr>
        <w:ind w:left="10374" w:hanging="1800"/>
      </w:pPr>
      <w:rPr>
        <w:rFonts w:hint="default"/>
      </w:rPr>
    </w:lvl>
    <w:lvl w:ilvl="7">
      <w:start w:val="1"/>
      <w:numFmt w:val="decimal"/>
      <w:lvlText w:val="%1.%2.%3.%4.%5.%6.%7.%8."/>
      <w:lvlJc w:val="left"/>
      <w:pPr>
        <w:ind w:left="11803" w:hanging="1800"/>
      </w:pPr>
      <w:rPr>
        <w:rFonts w:hint="default"/>
      </w:rPr>
    </w:lvl>
    <w:lvl w:ilvl="8">
      <w:start w:val="1"/>
      <w:numFmt w:val="decimal"/>
      <w:lvlText w:val="%1.%2.%3.%4.%5.%6.%7.%8.%9."/>
      <w:lvlJc w:val="left"/>
      <w:pPr>
        <w:ind w:left="13592" w:hanging="2160"/>
      </w:pPr>
      <w:rPr>
        <w:rFonts w:hint="default"/>
      </w:rPr>
    </w:lvl>
  </w:abstractNum>
  <w:abstractNum w:abstractNumId="16">
    <w:nsid w:val="62813903"/>
    <w:multiLevelType w:val="multilevel"/>
    <w:tmpl w:val="2C24D1A2"/>
    <w:lvl w:ilvl="0">
      <w:start w:val="5"/>
      <w:numFmt w:val="decimal"/>
      <w:lvlText w:val="%1."/>
      <w:lvlJc w:val="left"/>
      <w:pPr>
        <w:ind w:left="540" w:hanging="36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958" w:hanging="720"/>
      </w:pPr>
      <w:rPr>
        <w:rFonts w:hint="default"/>
      </w:rPr>
    </w:lvl>
    <w:lvl w:ilvl="3">
      <w:start w:val="1"/>
      <w:numFmt w:val="decimal"/>
      <w:isLgl/>
      <w:lvlText w:val="%1.%2.%3.%4."/>
      <w:lvlJc w:val="left"/>
      <w:pPr>
        <w:ind w:left="2847" w:hanging="1080"/>
      </w:pPr>
      <w:rPr>
        <w:rFonts w:hint="default"/>
      </w:rPr>
    </w:lvl>
    <w:lvl w:ilvl="4">
      <w:start w:val="1"/>
      <w:numFmt w:val="decimal"/>
      <w:isLgl/>
      <w:lvlText w:val="%1.%2.%3.%4.%5."/>
      <w:lvlJc w:val="left"/>
      <w:pPr>
        <w:ind w:left="3376" w:hanging="1080"/>
      </w:pPr>
      <w:rPr>
        <w:rFonts w:hint="default"/>
      </w:rPr>
    </w:lvl>
    <w:lvl w:ilvl="5">
      <w:start w:val="1"/>
      <w:numFmt w:val="decimal"/>
      <w:isLgl/>
      <w:lvlText w:val="%1.%2.%3.%4.%5.%6."/>
      <w:lvlJc w:val="left"/>
      <w:pPr>
        <w:ind w:left="4265" w:hanging="1440"/>
      </w:pPr>
      <w:rPr>
        <w:rFonts w:hint="default"/>
      </w:rPr>
    </w:lvl>
    <w:lvl w:ilvl="6">
      <w:start w:val="1"/>
      <w:numFmt w:val="decimal"/>
      <w:isLgl/>
      <w:lvlText w:val="%1.%2.%3.%4.%5.%6.%7."/>
      <w:lvlJc w:val="left"/>
      <w:pPr>
        <w:ind w:left="5154" w:hanging="1800"/>
      </w:pPr>
      <w:rPr>
        <w:rFonts w:hint="default"/>
      </w:rPr>
    </w:lvl>
    <w:lvl w:ilvl="7">
      <w:start w:val="1"/>
      <w:numFmt w:val="decimal"/>
      <w:isLgl/>
      <w:lvlText w:val="%1.%2.%3.%4.%5.%6.%7.%8."/>
      <w:lvlJc w:val="left"/>
      <w:pPr>
        <w:ind w:left="5683" w:hanging="1800"/>
      </w:pPr>
      <w:rPr>
        <w:rFonts w:hint="default"/>
      </w:rPr>
    </w:lvl>
    <w:lvl w:ilvl="8">
      <w:start w:val="1"/>
      <w:numFmt w:val="decimal"/>
      <w:isLgl/>
      <w:lvlText w:val="%1.%2.%3.%4.%5.%6.%7.%8.%9."/>
      <w:lvlJc w:val="left"/>
      <w:pPr>
        <w:ind w:left="6572" w:hanging="2160"/>
      </w:pPr>
      <w:rPr>
        <w:rFonts w:hint="default"/>
      </w:rPr>
    </w:lvl>
  </w:abstractNum>
  <w:abstractNum w:abstractNumId="17">
    <w:nsid w:val="68C520E6"/>
    <w:multiLevelType w:val="hybridMultilevel"/>
    <w:tmpl w:val="9302620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4"/>
  </w:num>
  <w:num w:numId="3">
    <w:abstractNumId w:val="5"/>
  </w:num>
  <w:num w:numId="4">
    <w:abstractNumId w:val="14"/>
  </w:num>
  <w:num w:numId="5">
    <w:abstractNumId w:val="11"/>
  </w:num>
  <w:num w:numId="6">
    <w:abstractNumId w:val="17"/>
  </w:num>
  <w:num w:numId="7">
    <w:abstractNumId w:val="1"/>
  </w:num>
  <w:num w:numId="8">
    <w:abstractNumId w:val="16"/>
  </w:num>
  <w:num w:numId="9">
    <w:abstractNumId w:val="13"/>
  </w:num>
  <w:num w:numId="10">
    <w:abstractNumId w:val="7"/>
  </w:num>
  <w:num w:numId="11">
    <w:abstractNumId w:val="10"/>
  </w:num>
  <w:num w:numId="12">
    <w:abstractNumId w:val="0"/>
  </w:num>
  <w:num w:numId="13">
    <w:abstractNumId w:val="9"/>
  </w:num>
  <w:num w:numId="14">
    <w:abstractNumId w:val="12"/>
  </w:num>
  <w:num w:numId="15">
    <w:abstractNumId w:val="15"/>
  </w:num>
  <w:num w:numId="16">
    <w:abstractNumId w:val="2"/>
  </w:num>
  <w:num w:numId="17">
    <w:abstractNumId w:val="6"/>
  </w:num>
  <w:num w:numId="18">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2"/>
  </w:compat>
  <w:rsids>
    <w:rsidRoot w:val="00945F08"/>
    <w:rsid w:val="000312BA"/>
    <w:rsid w:val="00046FC5"/>
    <w:rsid w:val="00077F0D"/>
    <w:rsid w:val="000819BB"/>
    <w:rsid w:val="000C2123"/>
    <w:rsid w:val="000D4F77"/>
    <w:rsid w:val="000F3071"/>
    <w:rsid w:val="001075BA"/>
    <w:rsid w:val="00131F75"/>
    <w:rsid w:val="00136E40"/>
    <w:rsid w:val="001449A9"/>
    <w:rsid w:val="00150E26"/>
    <w:rsid w:val="00162963"/>
    <w:rsid w:val="00177BE6"/>
    <w:rsid w:val="001B5530"/>
    <w:rsid w:val="001D6189"/>
    <w:rsid w:val="001E5370"/>
    <w:rsid w:val="001F4248"/>
    <w:rsid w:val="002008B5"/>
    <w:rsid w:val="0020170B"/>
    <w:rsid w:val="00201A90"/>
    <w:rsid w:val="00233D12"/>
    <w:rsid w:val="00233D9B"/>
    <w:rsid w:val="00234E88"/>
    <w:rsid w:val="00241AD2"/>
    <w:rsid w:val="00256C80"/>
    <w:rsid w:val="00275E07"/>
    <w:rsid w:val="00282DC3"/>
    <w:rsid w:val="00290D6E"/>
    <w:rsid w:val="002A4B6E"/>
    <w:rsid w:val="002C5C3C"/>
    <w:rsid w:val="002C73A5"/>
    <w:rsid w:val="002F2FA6"/>
    <w:rsid w:val="002F5B6D"/>
    <w:rsid w:val="002F7493"/>
    <w:rsid w:val="0032424C"/>
    <w:rsid w:val="00380BCA"/>
    <w:rsid w:val="003A5183"/>
    <w:rsid w:val="003D31C0"/>
    <w:rsid w:val="00430CC2"/>
    <w:rsid w:val="00440C5D"/>
    <w:rsid w:val="00450E69"/>
    <w:rsid w:val="00456D75"/>
    <w:rsid w:val="004619B3"/>
    <w:rsid w:val="00474642"/>
    <w:rsid w:val="00475600"/>
    <w:rsid w:val="004B3407"/>
    <w:rsid w:val="004E27CD"/>
    <w:rsid w:val="004F66E7"/>
    <w:rsid w:val="00500A46"/>
    <w:rsid w:val="0050622C"/>
    <w:rsid w:val="00586DB2"/>
    <w:rsid w:val="00591F8E"/>
    <w:rsid w:val="005A28B1"/>
    <w:rsid w:val="005A2A5B"/>
    <w:rsid w:val="005C1572"/>
    <w:rsid w:val="005C3792"/>
    <w:rsid w:val="005D5CCE"/>
    <w:rsid w:val="005D6F0B"/>
    <w:rsid w:val="005F24BC"/>
    <w:rsid w:val="005F498A"/>
    <w:rsid w:val="00612FC7"/>
    <w:rsid w:val="006267A7"/>
    <w:rsid w:val="006429FC"/>
    <w:rsid w:val="00644FD1"/>
    <w:rsid w:val="006701BC"/>
    <w:rsid w:val="006814B4"/>
    <w:rsid w:val="006928B1"/>
    <w:rsid w:val="006E0ABE"/>
    <w:rsid w:val="006E4C02"/>
    <w:rsid w:val="006F31E9"/>
    <w:rsid w:val="006F4549"/>
    <w:rsid w:val="007016B7"/>
    <w:rsid w:val="007042DD"/>
    <w:rsid w:val="00713C56"/>
    <w:rsid w:val="00721B69"/>
    <w:rsid w:val="007268AD"/>
    <w:rsid w:val="00743685"/>
    <w:rsid w:val="007624CE"/>
    <w:rsid w:val="0076451C"/>
    <w:rsid w:val="007701B3"/>
    <w:rsid w:val="00772BB1"/>
    <w:rsid w:val="0077443A"/>
    <w:rsid w:val="00787CEE"/>
    <w:rsid w:val="007E26E2"/>
    <w:rsid w:val="00805B95"/>
    <w:rsid w:val="0083186B"/>
    <w:rsid w:val="008400F0"/>
    <w:rsid w:val="00867FE0"/>
    <w:rsid w:val="00884017"/>
    <w:rsid w:val="008871C0"/>
    <w:rsid w:val="0089342A"/>
    <w:rsid w:val="008935DC"/>
    <w:rsid w:val="008A65D3"/>
    <w:rsid w:val="008A6DB1"/>
    <w:rsid w:val="008B1523"/>
    <w:rsid w:val="008B2968"/>
    <w:rsid w:val="008B6180"/>
    <w:rsid w:val="008C69BC"/>
    <w:rsid w:val="008C7F75"/>
    <w:rsid w:val="008D6E77"/>
    <w:rsid w:val="008F38D6"/>
    <w:rsid w:val="00920406"/>
    <w:rsid w:val="00923128"/>
    <w:rsid w:val="00945F08"/>
    <w:rsid w:val="009606A0"/>
    <w:rsid w:val="00963101"/>
    <w:rsid w:val="00963235"/>
    <w:rsid w:val="00975074"/>
    <w:rsid w:val="00985E9D"/>
    <w:rsid w:val="009A0D54"/>
    <w:rsid w:val="009D6DA4"/>
    <w:rsid w:val="00A34F7D"/>
    <w:rsid w:val="00A4033E"/>
    <w:rsid w:val="00A4162D"/>
    <w:rsid w:val="00A817DA"/>
    <w:rsid w:val="00AA2BA0"/>
    <w:rsid w:val="00B0045A"/>
    <w:rsid w:val="00B01AA9"/>
    <w:rsid w:val="00B02146"/>
    <w:rsid w:val="00B569B3"/>
    <w:rsid w:val="00B63433"/>
    <w:rsid w:val="00B6464A"/>
    <w:rsid w:val="00B71DDE"/>
    <w:rsid w:val="00BA0908"/>
    <w:rsid w:val="00BA2035"/>
    <w:rsid w:val="00BC10D9"/>
    <w:rsid w:val="00BE3F94"/>
    <w:rsid w:val="00BF18EB"/>
    <w:rsid w:val="00BF6076"/>
    <w:rsid w:val="00C04108"/>
    <w:rsid w:val="00C64F86"/>
    <w:rsid w:val="00C7598F"/>
    <w:rsid w:val="00C76C65"/>
    <w:rsid w:val="00C83A25"/>
    <w:rsid w:val="00C9291B"/>
    <w:rsid w:val="00CD578E"/>
    <w:rsid w:val="00CE5474"/>
    <w:rsid w:val="00D13F28"/>
    <w:rsid w:val="00D667B9"/>
    <w:rsid w:val="00D709D8"/>
    <w:rsid w:val="00D7219C"/>
    <w:rsid w:val="00D903FA"/>
    <w:rsid w:val="00D96BA4"/>
    <w:rsid w:val="00DA6B57"/>
    <w:rsid w:val="00DB010F"/>
    <w:rsid w:val="00DB447F"/>
    <w:rsid w:val="00DB4FC8"/>
    <w:rsid w:val="00DE216B"/>
    <w:rsid w:val="00DE6963"/>
    <w:rsid w:val="00DE7EDE"/>
    <w:rsid w:val="00DF4B77"/>
    <w:rsid w:val="00DF5A7C"/>
    <w:rsid w:val="00DF6896"/>
    <w:rsid w:val="00DF6E00"/>
    <w:rsid w:val="00E0744E"/>
    <w:rsid w:val="00E2528D"/>
    <w:rsid w:val="00E3030F"/>
    <w:rsid w:val="00E43547"/>
    <w:rsid w:val="00E7741E"/>
    <w:rsid w:val="00E92BC5"/>
    <w:rsid w:val="00EB37B3"/>
    <w:rsid w:val="00EB4AB0"/>
    <w:rsid w:val="00EC7778"/>
    <w:rsid w:val="00EE63BD"/>
    <w:rsid w:val="00F03642"/>
    <w:rsid w:val="00F04A79"/>
    <w:rsid w:val="00F10D65"/>
    <w:rsid w:val="00F147DD"/>
    <w:rsid w:val="00F4561C"/>
    <w:rsid w:val="00F83EB9"/>
    <w:rsid w:val="00F84452"/>
    <w:rsid w:val="00FA550A"/>
    <w:rsid w:val="00FC35E1"/>
    <w:rsid w:val="00FC6E47"/>
    <w:rsid w:val="00FD38EF"/>
    <w:rsid w:val="00FD7E22"/>
    <w:rsid w:val="00FE2C43"/>
    <w:rsid w:val="00FE7852"/>
    <w:rsid w:val="00FF212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914F3720-F80C-4CA2-9046-4321686C0B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HAnsi" w:hAnsi="Times New Roman" w:cs="Times New Roman"/>
        <w:sz w:val="28"/>
        <w:szCs w:val="28"/>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45F08"/>
    <w:pPr>
      <w:overflowPunct w:val="0"/>
      <w:autoSpaceDE w:val="0"/>
      <w:autoSpaceDN w:val="0"/>
      <w:adjustRightInd w:val="0"/>
      <w:spacing w:after="0" w:line="240" w:lineRule="auto"/>
      <w:textAlignment w:val="baseline"/>
    </w:pPr>
    <w:rPr>
      <w:rFonts w:eastAsia="Times New Roman"/>
      <w:sz w:val="24"/>
      <w:szCs w:val="20"/>
      <w:lang w:eastAsia="ru-RU"/>
    </w:rPr>
  </w:style>
  <w:style w:type="paragraph" w:styleId="1">
    <w:name w:val="heading 1"/>
    <w:basedOn w:val="a"/>
    <w:next w:val="a"/>
    <w:link w:val="10"/>
    <w:qFormat/>
    <w:rsid w:val="00945F08"/>
    <w:pPr>
      <w:keepNext/>
      <w:jc w:val="center"/>
      <w:outlineLvl w:val="0"/>
    </w:pPr>
    <w:rPr>
      <w:b/>
      <w:caps/>
      <w:sz w:val="4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945F08"/>
    <w:rPr>
      <w:rFonts w:eastAsia="Times New Roman"/>
      <w:b/>
      <w:caps/>
      <w:sz w:val="40"/>
      <w:szCs w:val="20"/>
      <w:lang w:eastAsia="ru-RU"/>
    </w:rPr>
  </w:style>
  <w:style w:type="paragraph" w:styleId="a3">
    <w:name w:val="List Paragraph"/>
    <w:basedOn w:val="a"/>
    <w:uiPriority w:val="34"/>
    <w:qFormat/>
    <w:rsid w:val="00BA2035"/>
    <w:pPr>
      <w:ind w:left="720"/>
      <w:contextualSpacing/>
    </w:pPr>
  </w:style>
  <w:style w:type="character" w:customStyle="1" w:styleId="a4">
    <w:name w:val="Основной текст_"/>
    <w:basedOn w:val="a0"/>
    <w:link w:val="2"/>
    <w:rsid w:val="00440C5D"/>
    <w:rPr>
      <w:sz w:val="27"/>
      <w:szCs w:val="27"/>
      <w:shd w:val="clear" w:color="auto" w:fill="FFFFFF"/>
    </w:rPr>
  </w:style>
  <w:style w:type="paragraph" w:customStyle="1" w:styleId="2">
    <w:name w:val="Основной текст2"/>
    <w:basedOn w:val="a"/>
    <w:link w:val="a4"/>
    <w:rsid w:val="00440C5D"/>
    <w:pPr>
      <w:shd w:val="clear" w:color="auto" w:fill="FFFFFF"/>
      <w:overflowPunct/>
      <w:autoSpaceDE/>
      <w:autoSpaceDN/>
      <w:adjustRightInd/>
      <w:spacing w:after="480" w:line="0" w:lineRule="atLeast"/>
      <w:textAlignment w:val="auto"/>
    </w:pPr>
    <w:rPr>
      <w:rFonts w:eastAsiaTheme="minorHAnsi"/>
      <w:sz w:val="27"/>
      <w:szCs w:val="27"/>
      <w:lang w:eastAsia="en-US"/>
    </w:rPr>
  </w:style>
  <w:style w:type="character" w:customStyle="1" w:styleId="FontStyle13">
    <w:name w:val="Font Style13"/>
    <w:basedOn w:val="a0"/>
    <w:rsid w:val="008B1523"/>
    <w:rPr>
      <w:rFonts w:ascii="Times New Roman" w:hAnsi="Times New Roman" w:cs="Times New Roman" w:hint="default"/>
      <w:sz w:val="26"/>
      <w:szCs w:val="26"/>
    </w:rPr>
  </w:style>
  <w:style w:type="paragraph" w:styleId="a5">
    <w:name w:val="Balloon Text"/>
    <w:basedOn w:val="a"/>
    <w:link w:val="a6"/>
    <w:uiPriority w:val="99"/>
    <w:semiHidden/>
    <w:unhideWhenUsed/>
    <w:rsid w:val="005D6F0B"/>
    <w:rPr>
      <w:rFonts w:ascii="Tahoma" w:hAnsi="Tahoma" w:cs="Tahoma"/>
      <w:sz w:val="16"/>
      <w:szCs w:val="16"/>
    </w:rPr>
  </w:style>
  <w:style w:type="character" w:customStyle="1" w:styleId="a6">
    <w:name w:val="Текст выноски Знак"/>
    <w:basedOn w:val="a0"/>
    <w:link w:val="a5"/>
    <w:uiPriority w:val="99"/>
    <w:semiHidden/>
    <w:rsid w:val="005D6F0B"/>
    <w:rPr>
      <w:rFonts w:ascii="Tahoma" w:eastAsia="Times New Roman" w:hAnsi="Tahoma" w:cs="Tahoma"/>
      <w:sz w:val="16"/>
      <w:szCs w:val="16"/>
      <w:lang w:eastAsia="ru-RU"/>
    </w:rPr>
  </w:style>
  <w:style w:type="table" w:styleId="a7">
    <w:name w:val="Table Grid"/>
    <w:basedOn w:val="a1"/>
    <w:uiPriority w:val="59"/>
    <w:rsid w:val="008F38D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rmal">
    <w:name w:val="ConsPlusNormal"/>
    <w:rsid w:val="005C3792"/>
    <w:pPr>
      <w:widowControl w:val="0"/>
      <w:autoSpaceDE w:val="0"/>
      <w:autoSpaceDN w:val="0"/>
      <w:spacing w:after="0" w:line="240" w:lineRule="auto"/>
    </w:pPr>
    <w:rPr>
      <w:rFonts w:ascii="Calibri" w:eastAsia="Times New Roman" w:hAnsi="Calibri" w:cs="Calibri"/>
      <w:sz w:val="22"/>
      <w:szCs w:val="20"/>
      <w:lang w:eastAsia="ru-RU"/>
    </w:rPr>
  </w:style>
  <w:style w:type="paragraph" w:customStyle="1" w:styleId="ConsPlusTitle">
    <w:name w:val="ConsPlusTitle"/>
    <w:rsid w:val="002F5B6D"/>
    <w:pPr>
      <w:widowControl w:val="0"/>
      <w:autoSpaceDE w:val="0"/>
      <w:autoSpaceDN w:val="0"/>
      <w:spacing w:after="0" w:line="240" w:lineRule="auto"/>
    </w:pPr>
    <w:rPr>
      <w:rFonts w:ascii="Calibri" w:eastAsia="Times New Roman" w:hAnsi="Calibri" w:cs="Calibri"/>
      <w:b/>
      <w:sz w:val="22"/>
      <w:szCs w:val="20"/>
      <w:lang w:eastAsia="ru-RU"/>
    </w:rPr>
  </w:style>
  <w:style w:type="character" w:customStyle="1" w:styleId="a8">
    <w:name w:val="Знак Знак"/>
    <w:locked/>
    <w:rsid w:val="00E2528D"/>
    <w:rPr>
      <w:sz w:val="28"/>
      <w:lang w:val="ru-RU" w:eastAsia="ar-SA"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F8A8027189DEC1B66AF9BDE4DEF35FB6B5EE3B26FF98CFE463BD155675C61D6585408CBC1FA61D5F0D5EC7C9BAY9X4G"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consultantplus://offline/ref=F8A8027189DEC1B66AF9BDE4DEF35FB6B4E3342BF5CE98E632E81B537D9647758109DAB002A70B410740C7YCX9G" TargetMode="External"/><Relationship Id="rId12" Type="http://schemas.openxmlformats.org/officeDocument/2006/relationships/hyperlink" Target="consultantplus://offline/ref=F8A8027189DEC1B66AF9BDE4DEF35FB6B5EE352BF79ACFE463BD155675C61D6585408CBC1FA61D5F0D5EC7C9BAY9X4G"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consultantplus://offline/ref=F8A8027189DEC1B66AF9BDE4DEF35FB6B5EE3B26FF98CFE463BD155675C61D6585408CBC1FA61D5F0D5EC7C9BAY9X4G" TargetMode="External"/><Relationship Id="rId11" Type="http://schemas.openxmlformats.org/officeDocument/2006/relationships/hyperlink" Target="consultantplus://offline/ref=F8A8027189DEC1B66AF9BDE4DEF35FB6B1EC3A2BF79392EE6BE4195472C942609051D4B21DB903571B42C5CBYBX8G" TargetMode="External"/><Relationship Id="rId5" Type="http://schemas.openxmlformats.org/officeDocument/2006/relationships/webSettings" Target="webSettings.xml"/><Relationship Id="rId10" Type="http://schemas.openxmlformats.org/officeDocument/2006/relationships/hyperlink" Target="consultantplus://offline/ref=F8A8027189DEC1B66AF9BDE4DEF35FB6B5EF312DF99FCFE463BD155675C61D6585408CBC1FA61D5F0D5EC7C9BAY9X4G" TargetMode="External"/><Relationship Id="rId4" Type="http://schemas.openxmlformats.org/officeDocument/2006/relationships/settings" Target="settings.xml"/><Relationship Id="rId9" Type="http://schemas.openxmlformats.org/officeDocument/2006/relationships/hyperlink" Target="consultantplus://offline/ref=F8A8027189DEC1B66AF9BDE4DEF35FB6B5EF312DF890CFE463BD155675C61D6585408CBC1FA61D5F0D5EC7C9BAY9X4G"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C65B63E-7A41-4DF6-98C6-734B207EB97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572</TotalTime>
  <Pages>7</Pages>
  <Words>1835</Words>
  <Characters>10462</Characters>
  <Application>Microsoft Office Word</Application>
  <DocSecurity>0</DocSecurity>
  <Lines>87</Lines>
  <Paragraphs>24</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12273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9</dc:creator>
  <cp:lastModifiedBy>admin</cp:lastModifiedBy>
  <cp:revision>33</cp:revision>
  <cp:lastPrinted>2022-04-19T12:21:00Z</cp:lastPrinted>
  <dcterms:created xsi:type="dcterms:W3CDTF">2019-04-18T13:46:00Z</dcterms:created>
  <dcterms:modified xsi:type="dcterms:W3CDTF">2022-04-19T12:22:00Z</dcterms:modified>
</cp:coreProperties>
</file>