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00" w:rsidRPr="00BD2DBC" w:rsidRDefault="00EA0AA4" w:rsidP="00EA0AA4">
      <w:pPr>
        <w:spacing w:after="0" w:line="240" w:lineRule="auto"/>
        <w:rPr>
          <w:rFonts w:ascii="Times New Roman" w:hAnsi="Times New Roman"/>
          <w:b/>
          <w:sz w:val="28"/>
          <w:szCs w:val="28"/>
        </w:rPr>
      </w:pPr>
      <w:r>
        <w:rPr>
          <w:rFonts w:ascii="Times New Roman" w:hAnsi="Times New Roman"/>
          <w:b/>
          <w:sz w:val="28"/>
          <w:szCs w:val="28"/>
        </w:rPr>
        <w:t xml:space="preserve">                                    </w:t>
      </w:r>
      <w:r w:rsidR="008C52DF">
        <w:rPr>
          <w:rFonts w:ascii="Times New Roman" w:hAnsi="Times New Roman"/>
          <w:b/>
          <w:sz w:val="28"/>
          <w:szCs w:val="28"/>
        </w:rPr>
        <w:t xml:space="preserve"> </w:t>
      </w:r>
      <w:r w:rsidR="00E75500" w:rsidRPr="00BD2DBC">
        <w:rPr>
          <w:rFonts w:ascii="Times New Roman" w:hAnsi="Times New Roman"/>
          <w:b/>
          <w:sz w:val="28"/>
          <w:szCs w:val="28"/>
        </w:rPr>
        <w:t>РОССИЙСКАЯ  ФЕДЕРАЦИЯ</w:t>
      </w:r>
      <w:r w:rsidR="008C52DF">
        <w:rPr>
          <w:rFonts w:ascii="Times New Roman" w:hAnsi="Times New Roman"/>
          <w:b/>
          <w:sz w:val="28"/>
          <w:szCs w:val="28"/>
        </w:rPr>
        <w:t xml:space="preserve">                    </w:t>
      </w:r>
    </w:p>
    <w:p w:rsidR="00E75500" w:rsidRPr="00BD2DBC" w:rsidRDefault="00E75500" w:rsidP="00E75500">
      <w:pPr>
        <w:spacing w:after="0" w:line="240" w:lineRule="auto"/>
        <w:ind w:firstLine="567"/>
        <w:jc w:val="center"/>
        <w:rPr>
          <w:rFonts w:ascii="Times New Roman" w:hAnsi="Times New Roman"/>
          <w:b/>
          <w:sz w:val="28"/>
          <w:szCs w:val="28"/>
        </w:rPr>
      </w:pPr>
      <w:r w:rsidRPr="00BD2DBC">
        <w:rPr>
          <w:rFonts w:ascii="Times New Roman" w:hAnsi="Times New Roman"/>
          <w:b/>
          <w:sz w:val="28"/>
          <w:szCs w:val="28"/>
        </w:rPr>
        <w:t>РОСТОВСКАЯ ОБЛАСТЬ  ЗИМОВНИКОВСКИЙ РАЙОН</w:t>
      </w:r>
    </w:p>
    <w:p w:rsidR="00E75500" w:rsidRPr="00BD2DBC" w:rsidRDefault="00E75500" w:rsidP="00E75500">
      <w:pPr>
        <w:spacing w:after="0" w:line="240" w:lineRule="auto"/>
        <w:ind w:firstLine="567"/>
        <w:jc w:val="center"/>
        <w:rPr>
          <w:rFonts w:ascii="Times New Roman" w:hAnsi="Times New Roman"/>
          <w:b/>
          <w:sz w:val="28"/>
          <w:szCs w:val="28"/>
        </w:rPr>
      </w:pPr>
      <w:r w:rsidRPr="00BD2DBC">
        <w:rPr>
          <w:rFonts w:ascii="Times New Roman" w:hAnsi="Times New Roman"/>
          <w:b/>
          <w:sz w:val="28"/>
          <w:szCs w:val="28"/>
        </w:rPr>
        <w:t>АДМИНИСТРАЦИЯ СЕВЕРНОГО СЕЛЬСКОГО ПОСЕЛЕНИЯ</w:t>
      </w:r>
    </w:p>
    <w:p w:rsidR="00E75500" w:rsidRDefault="00E75500" w:rsidP="00E75500">
      <w:pPr>
        <w:spacing w:line="240" w:lineRule="auto"/>
        <w:jc w:val="center"/>
        <w:rPr>
          <w:rFonts w:ascii="Times New Roman" w:hAnsi="Times New Roman"/>
          <w:b/>
          <w:sz w:val="28"/>
          <w:szCs w:val="28"/>
        </w:rPr>
      </w:pPr>
    </w:p>
    <w:p w:rsidR="00E75500" w:rsidRDefault="00E75500" w:rsidP="00E75500">
      <w:pPr>
        <w:spacing w:line="240" w:lineRule="auto"/>
        <w:jc w:val="center"/>
        <w:rPr>
          <w:rFonts w:ascii="Times New Roman" w:hAnsi="Times New Roman"/>
          <w:b/>
          <w:sz w:val="28"/>
          <w:szCs w:val="28"/>
        </w:rPr>
      </w:pPr>
      <w:r w:rsidRPr="00BD2DBC">
        <w:rPr>
          <w:rFonts w:ascii="Times New Roman" w:hAnsi="Times New Roman"/>
          <w:b/>
          <w:sz w:val="28"/>
          <w:szCs w:val="28"/>
        </w:rPr>
        <w:t>ПОСТАНОВЛЕНИЕ</w:t>
      </w:r>
    </w:p>
    <w:p w:rsidR="003A776E" w:rsidRDefault="008C52DF" w:rsidP="003A776E">
      <w:pPr>
        <w:spacing w:line="240" w:lineRule="auto"/>
        <w:jc w:val="center"/>
        <w:rPr>
          <w:rFonts w:ascii="Times New Roman" w:hAnsi="Times New Roman"/>
          <w:b/>
          <w:sz w:val="28"/>
          <w:szCs w:val="28"/>
        </w:rPr>
      </w:pPr>
      <w:r>
        <w:rPr>
          <w:rFonts w:ascii="Times New Roman" w:hAnsi="Times New Roman"/>
          <w:b/>
          <w:sz w:val="28"/>
          <w:szCs w:val="28"/>
        </w:rPr>
        <w:t xml:space="preserve">№ </w:t>
      </w:r>
      <w:r w:rsidR="00FC4B8C">
        <w:rPr>
          <w:rFonts w:ascii="Times New Roman" w:hAnsi="Times New Roman"/>
          <w:b/>
          <w:sz w:val="28"/>
          <w:szCs w:val="28"/>
        </w:rPr>
        <w:t>49</w:t>
      </w:r>
    </w:p>
    <w:p w:rsidR="00E75500" w:rsidRDefault="001B7299" w:rsidP="001B7299">
      <w:pPr>
        <w:spacing w:line="240" w:lineRule="auto"/>
        <w:rPr>
          <w:rFonts w:ascii="Times New Roman" w:hAnsi="Times New Roman"/>
          <w:b/>
          <w:sz w:val="28"/>
          <w:szCs w:val="28"/>
        </w:rPr>
      </w:pPr>
      <w:r>
        <w:rPr>
          <w:rFonts w:ascii="Times New Roman" w:hAnsi="Times New Roman"/>
          <w:b/>
          <w:sz w:val="28"/>
          <w:szCs w:val="28"/>
        </w:rPr>
        <w:t>04</w:t>
      </w:r>
      <w:r w:rsidR="003A776E">
        <w:rPr>
          <w:rFonts w:ascii="Times New Roman" w:hAnsi="Times New Roman"/>
          <w:b/>
          <w:sz w:val="28"/>
          <w:szCs w:val="28"/>
        </w:rPr>
        <w:t xml:space="preserve"> июн</w:t>
      </w:r>
      <w:r w:rsidR="00EA0AA4">
        <w:rPr>
          <w:rFonts w:ascii="Times New Roman" w:hAnsi="Times New Roman"/>
          <w:b/>
          <w:sz w:val="28"/>
          <w:szCs w:val="28"/>
        </w:rPr>
        <w:t>я</w:t>
      </w:r>
      <w:r w:rsidR="003A776E">
        <w:rPr>
          <w:rFonts w:ascii="Times New Roman" w:hAnsi="Times New Roman"/>
          <w:b/>
          <w:sz w:val="28"/>
          <w:szCs w:val="28"/>
        </w:rPr>
        <w:t xml:space="preserve">  2024</w:t>
      </w:r>
      <w:r w:rsidR="00E75500" w:rsidRPr="00BD2DBC">
        <w:rPr>
          <w:rFonts w:ascii="Times New Roman" w:hAnsi="Times New Roman"/>
          <w:b/>
          <w:sz w:val="28"/>
          <w:szCs w:val="28"/>
        </w:rPr>
        <w:t xml:space="preserve"> года                                         </w:t>
      </w:r>
      <w:r w:rsidR="00EA0AA4">
        <w:rPr>
          <w:rFonts w:ascii="Times New Roman" w:hAnsi="Times New Roman"/>
          <w:b/>
          <w:sz w:val="28"/>
          <w:szCs w:val="28"/>
        </w:rPr>
        <w:t xml:space="preserve">                              </w:t>
      </w:r>
      <w:r w:rsidR="00915039">
        <w:rPr>
          <w:rFonts w:ascii="Times New Roman" w:hAnsi="Times New Roman"/>
          <w:b/>
          <w:sz w:val="28"/>
          <w:szCs w:val="28"/>
        </w:rPr>
        <w:t xml:space="preserve">   </w:t>
      </w:r>
      <w:r>
        <w:rPr>
          <w:rFonts w:ascii="Times New Roman" w:hAnsi="Times New Roman"/>
          <w:b/>
          <w:sz w:val="28"/>
          <w:szCs w:val="28"/>
        </w:rPr>
        <w:t xml:space="preserve">  </w:t>
      </w:r>
      <w:r w:rsidR="00915039">
        <w:rPr>
          <w:rFonts w:ascii="Times New Roman" w:hAnsi="Times New Roman"/>
          <w:b/>
          <w:sz w:val="28"/>
          <w:szCs w:val="28"/>
        </w:rPr>
        <w:t xml:space="preserve"> </w:t>
      </w:r>
      <w:r w:rsidR="00E75500" w:rsidRPr="00BD2DBC">
        <w:rPr>
          <w:rFonts w:ascii="Times New Roman" w:hAnsi="Times New Roman"/>
          <w:b/>
          <w:sz w:val="28"/>
          <w:szCs w:val="28"/>
        </w:rPr>
        <w:t xml:space="preserve"> х. </w:t>
      </w:r>
      <w:proofErr w:type="spellStart"/>
      <w:r w:rsidR="00E75500" w:rsidRPr="00BD2DBC">
        <w:rPr>
          <w:rFonts w:ascii="Times New Roman" w:hAnsi="Times New Roman"/>
          <w:b/>
          <w:sz w:val="28"/>
          <w:szCs w:val="28"/>
        </w:rPr>
        <w:t>Гашун</w:t>
      </w:r>
      <w:proofErr w:type="spellEnd"/>
    </w:p>
    <w:p w:rsidR="003A776E" w:rsidRDefault="003A776E" w:rsidP="008C52DF">
      <w:pPr>
        <w:tabs>
          <w:tab w:val="left" w:pos="6560"/>
        </w:tabs>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3A776E" w:rsidRDefault="003A776E" w:rsidP="008C52DF">
      <w:pPr>
        <w:tabs>
          <w:tab w:val="left" w:pos="6560"/>
        </w:tabs>
        <w:spacing w:after="0"/>
        <w:rPr>
          <w:rFonts w:ascii="Times New Roman" w:hAnsi="Times New Roman" w:cs="Times New Roman"/>
          <w:sz w:val="28"/>
          <w:szCs w:val="28"/>
        </w:rPr>
      </w:pPr>
      <w:r>
        <w:rPr>
          <w:rFonts w:ascii="Times New Roman" w:hAnsi="Times New Roman" w:cs="Times New Roman"/>
          <w:sz w:val="28"/>
          <w:szCs w:val="28"/>
        </w:rPr>
        <w:t>от  22.04.2021г № 32 «</w:t>
      </w:r>
      <w:r w:rsidR="008C52DF" w:rsidRPr="008C52DF">
        <w:rPr>
          <w:rFonts w:ascii="Times New Roman" w:hAnsi="Times New Roman" w:cs="Times New Roman"/>
          <w:sz w:val="28"/>
          <w:szCs w:val="28"/>
        </w:rPr>
        <w:t>Об утверждении</w:t>
      </w:r>
    </w:p>
    <w:p w:rsidR="003A776E" w:rsidRDefault="003A776E" w:rsidP="008C52DF">
      <w:pPr>
        <w:tabs>
          <w:tab w:val="left" w:pos="6560"/>
        </w:tabs>
        <w:spacing w:after="0"/>
        <w:rPr>
          <w:rFonts w:ascii="Times New Roman" w:hAnsi="Times New Roman" w:cs="Times New Roman"/>
          <w:sz w:val="28"/>
          <w:szCs w:val="28"/>
        </w:rPr>
      </w:pPr>
      <w:r w:rsidRPr="008C52DF">
        <w:rPr>
          <w:rFonts w:ascii="Times New Roman" w:hAnsi="Times New Roman" w:cs="Times New Roman"/>
          <w:sz w:val="28"/>
          <w:szCs w:val="28"/>
        </w:rPr>
        <w:t>А</w:t>
      </w:r>
      <w:r w:rsidR="008C52DF" w:rsidRPr="008C52DF">
        <w:rPr>
          <w:rFonts w:ascii="Times New Roman" w:hAnsi="Times New Roman" w:cs="Times New Roman"/>
          <w:sz w:val="28"/>
          <w:szCs w:val="28"/>
        </w:rPr>
        <w:t>дминистративного</w:t>
      </w:r>
      <w:r>
        <w:rPr>
          <w:rFonts w:ascii="Times New Roman" w:hAnsi="Times New Roman" w:cs="Times New Roman"/>
          <w:sz w:val="28"/>
          <w:szCs w:val="28"/>
        </w:rPr>
        <w:t xml:space="preserve">  </w:t>
      </w:r>
      <w:r w:rsidR="008C52DF" w:rsidRPr="008C52DF">
        <w:rPr>
          <w:rFonts w:ascii="Times New Roman" w:hAnsi="Times New Roman" w:cs="Times New Roman"/>
          <w:sz w:val="28"/>
          <w:szCs w:val="28"/>
        </w:rPr>
        <w:t xml:space="preserve">регламента  </w:t>
      </w:r>
      <w:r>
        <w:rPr>
          <w:rFonts w:ascii="Times New Roman" w:hAnsi="Times New Roman" w:cs="Times New Roman"/>
          <w:sz w:val="28"/>
          <w:szCs w:val="28"/>
        </w:rPr>
        <w:t xml:space="preserve"> </w:t>
      </w:r>
      <w:proofErr w:type="gramStart"/>
      <w:r w:rsidR="008C52DF" w:rsidRPr="008C52DF">
        <w:rPr>
          <w:rFonts w:ascii="Times New Roman" w:hAnsi="Times New Roman" w:cs="Times New Roman"/>
          <w:sz w:val="28"/>
          <w:szCs w:val="28"/>
        </w:rPr>
        <w:t>по</w:t>
      </w:r>
      <w:proofErr w:type="gramEnd"/>
    </w:p>
    <w:p w:rsidR="008C52DF" w:rsidRPr="008C52DF" w:rsidRDefault="003A776E" w:rsidP="008C52DF">
      <w:pPr>
        <w:tabs>
          <w:tab w:val="left" w:pos="6560"/>
        </w:tabs>
        <w:spacing w:after="0"/>
        <w:rPr>
          <w:rFonts w:ascii="Times New Roman" w:hAnsi="Times New Roman" w:cs="Times New Roman"/>
          <w:sz w:val="28"/>
          <w:szCs w:val="28"/>
        </w:rPr>
      </w:pPr>
      <w:r>
        <w:rPr>
          <w:rFonts w:ascii="Times New Roman" w:hAnsi="Times New Roman" w:cs="Times New Roman"/>
          <w:sz w:val="28"/>
          <w:szCs w:val="28"/>
        </w:rPr>
        <w:t>п</w:t>
      </w:r>
      <w:r w:rsidR="008C52DF" w:rsidRPr="008C52DF">
        <w:rPr>
          <w:rFonts w:ascii="Times New Roman" w:hAnsi="Times New Roman" w:cs="Times New Roman"/>
          <w:sz w:val="28"/>
          <w:szCs w:val="28"/>
        </w:rPr>
        <w:t>редоставлению</w:t>
      </w:r>
      <w:r>
        <w:rPr>
          <w:rFonts w:ascii="Times New Roman" w:hAnsi="Times New Roman" w:cs="Times New Roman"/>
          <w:sz w:val="28"/>
          <w:szCs w:val="28"/>
        </w:rPr>
        <w:t xml:space="preserve"> </w:t>
      </w:r>
      <w:r w:rsidR="008C52DF" w:rsidRPr="008C52DF">
        <w:rPr>
          <w:rFonts w:ascii="Times New Roman" w:hAnsi="Times New Roman" w:cs="Times New Roman"/>
          <w:sz w:val="28"/>
          <w:szCs w:val="28"/>
        </w:rPr>
        <w:t>муниципальной услуги</w:t>
      </w:r>
    </w:p>
    <w:p w:rsidR="003A776E" w:rsidRDefault="008C52DF" w:rsidP="008C52DF">
      <w:pPr>
        <w:tabs>
          <w:tab w:val="left" w:pos="6560"/>
        </w:tabs>
        <w:spacing w:after="0"/>
        <w:rPr>
          <w:rFonts w:ascii="Times New Roman" w:hAnsi="Times New Roman" w:cs="Times New Roman"/>
          <w:sz w:val="28"/>
          <w:szCs w:val="28"/>
        </w:rPr>
      </w:pPr>
      <w:r w:rsidRPr="008C52DF">
        <w:rPr>
          <w:rFonts w:ascii="Times New Roman" w:hAnsi="Times New Roman" w:cs="Times New Roman"/>
          <w:sz w:val="28"/>
          <w:szCs w:val="28"/>
        </w:rPr>
        <w:t>установление и изменение</w:t>
      </w:r>
      <w:r w:rsidR="003A776E">
        <w:rPr>
          <w:rFonts w:ascii="Times New Roman" w:hAnsi="Times New Roman" w:cs="Times New Roman"/>
          <w:sz w:val="28"/>
          <w:szCs w:val="28"/>
        </w:rPr>
        <w:t xml:space="preserve"> </w:t>
      </w:r>
      <w:r w:rsidRPr="008C52DF">
        <w:rPr>
          <w:rFonts w:ascii="Times New Roman" w:hAnsi="Times New Roman" w:cs="Times New Roman"/>
          <w:sz w:val="28"/>
          <w:szCs w:val="28"/>
        </w:rPr>
        <w:t>адреса объекта</w:t>
      </w:r>
    </w:p>
    <w:p w:rsidR="008C52DF" w:rsidRPr="008C52DF" w:rsidRDefault="008C52DF" w:rsidP="008C52DF">
      <w:pPr>
        <w:tabs>
          <w:tab w:val="left" w:pos="6560"/>
        </w:tabs>
        <w:spacing w:after="0"/>
        <w:rPr>
          <w:rFonts w:ascii="Times New Roman" w:hAnsi="Times New Roman" w:cs="Times New Roman"/>
          <w:sz w:val="28"/>
          <w:szCs w:val="28"/>
        </w:rPr>
      </w:pPr>
      <w:r w:rsidRPr="008C52DF">
        <w:rPr>
          <w:rFonts w:ascii="Times New Roman" w:hAnsi="Times New Roman" w:cs="Times New Roman"/>
          <w:sz w:val="28"/>
          <w:szCs w:val="28"/>
        </w:rPr>
        <w:t>адресации</w:t>
      </w:r>
      <w:r w:rsidR="003A776E">
        <w:rPr>
          <w:rFonts w:ascii="Times New Roman" w:hAnsi="Times New Roman" w:cs="Times New Roman"/>
          <w:sz w:val="28"/>
          <w:szCs w:val="28"/>
        </w:rPr>
        <w:t xml:space="preserve"> </w:t>
      </w:r>
      <w:r w:rsidRPr="008C52DF">
        <w:rPr>
          <w:rFonts w:ascii="Times New Roman" w:hAnsi="Times New Roman" w:cs="Times New Roman"/>
          <w:sz w:val="28"/>
          <w:szCs w:val="28"/>
        </w:rPr>
        <w:t xml:space="preserve">муниципального образования </w:t>
      </w:r>
    </w:p>
    <w:p w:rsidR="008C52DF" w:rsidRPr="008C52DF" w:rsidRDefault="008C52DF" w:rsidP="008C52DF">
      <w:pPr>
        <w:tabs>
          <w:tab w:val="left" w:pos="6560"/>
        </w:tabs>
        <w:spacing w:after="0"/>
        <w:rPr>
          <w:rFonts w:ascii="Times New Roman" w:hAnsi="Times New Roman" w:cs="Times New Roman"/>
          <w:sz w:val="28"/>
          <w:szCs w:val="28"/>
        </w:rPr>
      </w:pPr>
      <w:r>
        <w:rPr>
          <w:rFonts w:ascii="Times New Roman" w:hAnsi="Times New Roman" w:cs="Times New Roman"/>
          <w:sz w:val="28"/>
          <w:szCs w:val="28"/>
        </w:rPr>
        <w:t>Северное</w:t>
      </w:r>
      <w:r w:rsidRPr="008C52DF">
        <w:rPr>
          <w:rFonts w:ascii="Times New Roman" w:hAnsi="Times New Roman" w:cs="Times New Roman"/>
          <w:sz w:val="28"/>
          <w:szCs w:val="28"/>
        </w:rPr>
        <w:t xml:space="preserve"> сельское поселение</w:t>
      </w:r>
      <w:r w:rsidR="003A776E">
        <w:rPr>
          <w:rFonts w:ascii="Times New Roman" w:hAnsi="Times New Roman" w:cs="Times New Roman"/>
          <w:sz w:val="28"/>
          <w:szCs w:val="28"/>
        </w:rPr>
        <w:t>»</w:t>
      </w:r>
      <w:r w:rsidRPr="008C52DF">
        <w:rPr>
          <w:rFonts w:ascii="Times New Roman" w:hAnsi="Times New Roman" w:cs="Times New Roman"/>
          <w:sz w:val="28"/>
          <w:szCs w:val="28"/>
        </w:rPr>
        <w:tab/>
      </w:r>
    </w:p>
    <w:p w:rsidR="008C52DF" w:rsidRPr="008C52DF" w:rsidRDefault="008C52DF" w:rsidP="008C52DF">
      <w:pPr>
        <w:tabs>
          <w:tab w:val="left" w:pos="3940"/>
        </w:tabs>
        <w:rPr>
          <w:rFonts w:ascii="Times New Roman" w:hAnsi="Times New Roman" w:cs="Times New Roman"/>
          <w:sz w:val="28"/>
          <w:szCs w:val="28"/>
        </w:rPr>
      </w:pPr>
      <w:r w:rsidRPr="008C52DF">
        <w:rPr>
          <w:rFonts w:ascii="Times New Roman" w:hAnsi="Times New Roman" w:cs="Times New Roman"/>
          <w:sz w:val="28"/>
          <w:szCs w:val="28"/>
        </w:rPr>
        <w:tab/>
      </w:r>
    </w:p>
    <w:p w:rsidR="001B7299" w:rsidRPr="001B7299" w:rsidRDefault="001B7299" w:rsidP="001B7299">
      <w:pPr>
        <w:spacing w:line="228" w:lineRule="auto"/>
        <w:jc w:val="both"/>
        <w:rPr>
          <w:rFonts w:ascii="Times New Roman" w:hAnsi="Times New Roman" w:cs="Times New Roman"/>
          <w:kern w:val="2"/>
          <w:sz w:val="28"/>
          <w:szCs w:val="28"/>
        </w:rPr>
      </w:pPr>
      <w:r>
        <w:rPr>
          <w:rFonts w:ascii="Times New Roman" w:hAnsi="Times New Roman" w:cs="Times New Roman"/>
          <w:sz w:val="28"/>
          <w:szCs w:val="28"/>
        </w:rPr>
        <w:t xml:space="preserve">      </w:t>
      </w:r>
      <w:proofErr w:type="gramStart"/>
      <w:r w:rsidR="003A776E" w:rsidRPr="001B7299">
        <w:rPr>
          <w:rFonts w:ascii="Times New Roman" w:hAnsi="Times New Roman" w:cs="Times New Roman"/>
          <w:sz w:val="28"/>
          <w:szCs w:val="28"/>
          <w:lang w:eastAsia="ru-RU"/>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w:t>
      </w:r>
      <w:proofErr w:type="gramEnd"/>
      <w:r w:rsidR="003A776E" w:rsidRPr="001B7299">
        <w:rPr>
          <w:rFonts w:ascii="Times New Roman" w:hAnsi="Times New Roman" w:cs="Times New Roman"/>
          <w:sz w:val="28"/>
          <w:szCs w:val="28"/>
          <w:lang w:eastAsia="ru-RU"/>
        </w:rPr>
        <w:t xml:space="preserve"> Федерации от 05.02.2024 № 124 «О внесении изменений в постановление Правительства Российской Федерации от 19.11.2014 № 1221» </w:t>
      </w:r>
      <w:r w:rsidRPr="001B7299">
        <w:rPr>
          <w:rFonts w:ascii="Times New Roman" w:hAnsi="Times New Roman" w:cs="Times New Roman"/>
          <w:kern w:val="2"/>
          <w:sz w:val="28"/>
          <w:szCs w:val="28"/>
        </w:rPr>
        <w:t>руководствуясь подпунктом 11 пункта 2  статьи 34</w:t>
      </w:r>
      <w:r w:rsidRPr="001B7299">
        <w:rPr>
          <w:rFonts w:ascii="Times New Roman" w:hAnsi="Times New Roman" w:cs="Times New Roman"/>
          <w:kern w:val="2"/>
          <w:sz w:val="28"/>
          <w:szCs w:val="28"/>
          <w:vertAlign w:val="superscript"/>
        </w:rPr>
        <w:t xml:space="preserve">   </w:t>
      </w:r>
      <w:r w:rsidRPr="001B7299">
        <w:rPr>
          <w:rFonts w:ascii="Times New Roman" w:hAnsi="Times New Roman" w:cs="Times New Roman"/>
          <w:kern w:val="2"/>
          <w:sz w:val="28"/>
          <w:szCs w:val="28"/>
        </w:rPr>
        <w:t>Устава Муниципального образования</w:t>
      </w:r>
      <w:r w:rsidR="00FC4B8C">
        <w:rPr>
          <w:rFonts w:ascii="Times New Roman" w:hAnsi="Times New Roman" w:cs="Times New Roman"/>
          <w:kern w:val="2"/>
          <w:sz w:val="28"/>
          <w:szCs w:val="28"/>
        </w:rPr>
        <w:t xml:space="preserve">  «Северное сельское поселение»</w:t>
      </w:r>
    </w:p>
    <w:p w:rsidR="001B7299" w:rsidRPr="00FC4B8C" w:rsidRDefault="001B7299" w:rsidP="001B7299">
      <w:pPr>
        <w:pStyle w:val="ConsPlusNormal"/>
        <w:ind w:firstLine="540"/>
        <w:jc w:val="center"/>
        <w:rPr>
          <w:rFonts w:ascii="Times New Roman" w:hAnsi="Times New Roman" w:cs="Times New Roman"/>
          <w:b/>
          <w:sz w:val="28"/>
          <w:szCs w:val="28"/>
        </w:rPr>
      </w:pPr>
      <w:r w:rsidRPr="00FC4B8C">
        <w:rPr>
          <w:rFonts w:ascii="Times New Roman" w:hAnsi="Times New Roman" w:cs="Times New Roman"/>
          <w:b/>
          <w:sz w:val="28"/>
          <w:szCs w:val="28"/>
        </w:rPr>
        <w:t>ПОСТАНОВЛЯЮ:</w:t>
      </w:r>
    </w:p>
    <w:p w:rsidR="003A776E" w:rsidRDefault="003A776E" w:rsidP="003A776E">
      <w:pPr>
        <w:pStyle w:val="a9"/>
        <w:spacing w:before="0" w:after="0" w:line="288" w:lineRule="atLeast"/>
        <w:jc w:val="both"/>
        <w:rPr>
          <w:sz w:val="28"/>
          <w:szCs w:val="28"/>
          <w:lang w:eastAsia="ru-RU"/>
        </w:rPr>
      </w:pPr>
    </w:p>
    <w:p w:rsidR="003A776E" w:rsidRPr="003A776E" w:rsidRDefault="003A776E" w:rsidP="003A776E">
      <w:pPr>
        <w:tabs>
          <w:tab w:val="left" w:pos="6560"/>
        </w:tabs>
        <w:spacing w:after="0"/>
        <w:jc w:val="both"/>
        <w:rPr>
          <w:rFonts w:ascii="Times New Roman" w:hAnsi="Times New Roman" w:cs="Times New Roman"/>
          <w:sz w:val="28"/>
          <w:szCs w:val="28"/>
        </w:rPr>
      </w:pPr>
      <w:r w:rsidRPr="003A776E">
        <w:rPr>
          <w:rFonts w:ascii="Times New Roman" w:hAnsi="Times New Roman" w:cs="Times New Roman"/>
          <w:sz w:val="28"/>
          <w:szCs w:val="28"/>
          <w:lang w:eastAsia="ru-RU"/>
        </w:rPr>
        <w:t xml:space="preserve">    </w:t>
      </w:r>
      <w:r w:rsidR="001B7299">
        <w:rPr>
          <w:rFonts w:ascii="Times New Roman" w:hAnsi="Times New Roman" w:cs="Times New Roman"/>
          <w:sz w:val="28"/>
          <w:szCs w:val="28"/>
          <w:lang w:eastAsia="ru-RU"/>
        </w:rPr>
        <w:t xml:space="preserve"> </w:t>
      </w:r>
      <w:r w:rsidRPr="003A776E">
        <w:rPr>
          <w:rFonts w:ascii="Times New Roman" w:hAnsi="Times New Roman" w:cs="Times New Roman"/>
          <w:sz w:val="28"/>
          <w:szCs w:val="28"/>
          <w:lang w:eastAsia="ru-RU"/>
        </w:rPr>
        <w:t xml:space="preserve">1. Внести в постановление </w:t>
      </w:r>
      <w:r w:rsidRPr="003A776E">
        <w:rPr>
          <w:rFonts w:ascii="Times New Roman" w:hAnsi="Times New Roman" w:cs="Times New Roman"/>
          <w:sz w:val="28"/>
          <w:szCs w:val="28"/>
        </w:rPr>
        <w:t>от  22.04.2021г № 32 «Об утверждении</w:t>
      </w:r>
      <w:r>
        <w:rPr>
          <w:rFonts w:ascii="Times New Roman" w:hAnsi="Times New Roman" w:cs="Times New Roman"/>
          <w:sz w:val="28"/>
          <w:szCs w:val="28"/>
        </w:rPr>
        <w:t xml:space="preserve"> </w:t>
      </w:r>
      <w:r w:rsidRPr="003A776E">
        <w:rPr>
          <w:rFonts w:ascii="Times New Roman" w:hAnsi="Times New Roman" w:cs="Times New Roman"/>
          <w:sz w:val="28"/>
          <w:szCs w:val="28"/>
        </w:rPr>
        <w:t>Административного  регламента   по</w:t>
      </w:r>
      <w:r>
        <w:rPr>
          <w:rFonts w:ascii="Times New Roman" w:hAnsi="Times New Roman" w:cs="Times New Roman"/>
          <w:sz w:val="28"/>
          <w:szCs w:val="28"/>
        </w:rPr>
        <w:t xml:space="preserve"> </w:t>
      </w:r>
      <w:r w:rsidRPr="003A776E">
        <w:rPr>
          <w:rFonts w:ascii="Times New Roman" w:hAnsi="Times New Roman" w:cs="Times New Roman"/>
          <w:sz w:val="28"/>
          <w:szCs w:val="28"/>
        </w:rPr>
        <w:t>предоставлению муниципальной услуги</w:t>
      </w:r>
    </w:p>
    <w:p w:rsidR="003A776E" w:rsidRDefault="003A776E" w:rsidP="00141974">
      <w:pPr>
        <w:tabs>
          <w:tab w:val="left" w:pos="6560"/>
        </w:tabs>
        <w:spacing w:after="0"/>
        <w:jc w:val="both"/>
        <w:rPr>
          <w:sz w:val="28"/>
          <w:szCs w:val="28"/>
          <w:lang w:eastAsia="ru-RU"/>
        </w:rPr>
      </w:pPr>
      <w:r w:rsidRPr="003A776E">
        <w:rPr>
          <w:rFonts w:ascii="Times New Roman" w:hAnsi="Times New Roman" w:cs="Times New Roman"/>
          <w:sz w:val="28"/>
          <w:szCs w:val="28"/>
        </w:rPr>
        <w:t>установление и изменение адреса объекта</w:t>
      </w:r>
      <w:r>
        <w:rPr>
          <w:rFonts w:ascii="Times New Roman" w:hAnsi="Times New Roman" w:cs="Times New Roman"/>
          <w:sz w:val="28"/>
          <w:szCs w:val="28"/>
        </w:rPr>
        <w:t xml:space="preserve"> </w:t>
      </w:r>
      <w:r w:rsidRPr="003A776E">
        <w:rPr>
          <w:rFonts w:ascii="Times New Roman" w:hAnsi="Times New Roman" w:cs="Times New Roman"/>
          <w:sz w:val="28"/>
          <w:szCs w:val="28"/>
        </w:rPr>
        <w:t>адресации муниципального образования</w:t>
      </w:r>
      <w:r>
        <w:rPr>
          <w:rFonts w:ascii="Times New Roman" w:hAnsi="Times New Roman" w:cs="Times New Roman"/>
          <w:sz w:val="28"/>
          <w:szCs w:val="28"/>
        </w:rPr>
        <w:t xml:space="preserve"> </w:t>
      </w:r>
      <w:r w:rsidRPr="003A776E">
        <w:rPr>
          <w:rFonts w:ascii="Times New Roman" w:hAnsi="Times New Roman" w:cs="Times New Roman"/>
          <w:sz w:val="28"/>
          <w:szCs w:val="28"/>
        </w:rPr>
        <w:t>Северное сельское поселение»</w:t>
      </w:r>
      <w:r>
        <w:rPr>
          <w:rFonts w:ascii="Times New Roman" w:hAnsi="Times New Roman" w:cs="Times New Roman"/>
          <w:sz w:val="28"/>
          <w:szCs w:val="28"/>
        </w:rPr>
        <w:t xml:space="preserve"> </w:t>
      </w:r>
      <w:r w:rsidRPr="003A776E">
        <w:rPr>
          <w:rFonts w:ascii="Times New Roman" w:hAnsi="Times New Roman" w:cs="Times New Roman"/>
          <w:sz w:val="28"/>
          <w:szCs w:val="28"/>
          <w:lang w:eastAsia="ru-RU"/>
        </w:rPr>
        <w:t>следующие изменения:</w:t>
      </w:r>
      <w:r w:rsidR="00141974">
        <w:rPr>
          <w:sz w:val="28"/>
          <w:szCs w:val="28"/>
          <w:lang w:eastAsia="ru-RU"/>
        </w:rPr>
        <w:t xml:space="preserve">    </w:t>
      </w:r>
    </w:p>
    <w:p w:rsidR="006E798D" w:rsidRDefault="001B7299" w:rsidP="001B7299">
      <w:pPr>
        <w:pStyle w:val="a9"/>
        <w:spacing w:before="0" w:after="0"/>
        <w:jc w:val="both"/>
        <w:rPr>
          <w:sz w:val="28"/>
          <w:szCs w:val="28"/>
          <w:lang w:eastAsia="ru-RU"/>
        </w:rPr>
      </w:pPr>
      <w:r>
        <w:rPr>
          <w:sz w:val="28"/>
          <w:szCs w:val="28"/>
          <w:lang w:eastAsia="ru-RU"/>
        </w:rPr>
        <w:t xml:space="preserve">    </w:t>
      </w:r>
      <w:r w:rsidR="00141974" w:rsidRPr="001B7299">
        <w:rPr>
          <w:sz w:val="28"/>
          <w:szCs w:val="28"/>
          <w:lang w:eastAsia="ru-RU"/>
        </w:rPr>
        <w:t>1.1</w:t>
      </w:r>
      <w:r w:rsidR="006E798D" w:rsidRPr="001B7299">
        <w:rPr>
          <w:sz w:val="28"/>
          <w:szCs w:val="28"/>
          <w:lang w:eastAsia="ru-RU"/>
        </w:rPr>
        <w:t>. Дополнить</w:t>
      </w:r>
      <w:r w:rsidR="006E798D">
        <w:rPr>
          <w:sz w:val="28"/>
          <w:szCs w:val="28"/>
          <w:lang w:eastAsia="ru-RU"/>
        </w:rPr>
        <w:t xml:space="preserve"> подпунктом 3.2.3 пункт 3.2 раздела 3</w:t>
      </w:r>
      <w:r w:rsidR="003A776E">
        <w:rPr>
          <w:sz w:val="28"/>
          <w:szCs w:val="28"/>
          <w:lang w:eastAsia="ru-RU"/>
        </w:rPr>
        <w:t xml:space="preserve"> в следующей редакции:</w:t>
      </w:r>
    </w:p>
    <w:p w:rsidR="003A776E" w:rsidRPr="00484FA3" w:rsidRDefault="001B7299" w:rsidP="001B7299">
      <w:pPr>
        <w:pStyle w:val="a9"/>
        <w:spacing w:before="0" w:after="0"/>
        <w:jc w:val="both"/>
        <w:rPr>
          <w:sz w:val="28"/>
          <w:szCs w:val="28"/>
          <w:lang w:eastAsia="ru-RU"/>
        </w:rPr>
      </w:pPr>
      <w:r>
        <w:rPr>
          <w:sz w:val="28"/>
          <w:szCs w:val="28"/>
          <w:lang w:eastAsia="ru-RU"/>
        </w:rPr>
        <w:t xml:space="preserve">    </w:t>
      </w:r>
      <w:r w:rsidR="003A776E">
        <w:rPr>
          <w:sz w:val="28"/>
          <w:szCs w:val="28"/>
          <w:lang w:eastAsia="ru-RU"/>
        </w:rPr>
        <w:t>«</w:t>
      </w:r>
      <w:r w:rsidR="006E798D">
        <w:rPr>
          <w:sz w:val="28"/>
          <w:szCs w:val="28"/>
          <w:lang w:eastAsia="ru-RU"/>
        </w:rPr>
        <w:t>3.2.3.</w:t>
      </w:r>
      <w:r w:rsidR="003A776E" w:rsidRPr="00484FA3">
        <w:rPr>
          <w:sz w:val="28"/>
          <w:szCs w:val="28"/>
          <w:lang w:eastAsia="ru-RU"/>
        </w:rPr>
        <w:t>Принятие решения о присвоении объекту адресац</w:t>
      </w:r>
      <w:r w:rsidR="003A776E">
        <w:rPr>
          <w:sz w:val="28"/>
          <w:szCs w:val="28"/>
          <w:lang w:eastAsia="ru-RU"/>
        </w:rPr>
        <w:t>ии адреса или аннулировании его </w:t>
      </w:r>
      <w:r w:rsidR="003A776E" w:rsidRPr="00484FA3">
        <w:rPr>
          <w:sz w:val="28"/>
          <w:szCs w:val="28"/>
          <w:lang w:eastAsia="ru-RU"/>
        </w:rPr>
        <w:t>адреса, решения об отказе в присвоен</w:t>
      </w:r>
      <w:r w:rsidR="003A776E">
        <w:rPr>
          <w:sz w:val="28"/>
          <w:szCs w:val="28"/>
          <w:lang w:eastAsia="ru-RU"/>
        </w:rPr>
        <w:t>ии объекту адресации адреса или </w:t>
      </w:r>
      <w:r w:rsidR="003A776E"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A776E" w:rsidRPr="00484FA3" w:rsidRDefault="001B7299" w:rsidP="001B7299">
      <w:pPr>
        <w:pStyle w:val="a9"/>
        <w:spacing w:before="0" w:after="0"/>
        <w:jc w:val="both"/>
        <w:rPr>
          <w:sz w:val="28"/>
          <w:szCs w:val="28"/>
          <w:lang w:eastAsia="ru-RU"/>
        </w:rPr>
      </w:pPr>
      <w:r>
        <w:rPr>
          <w:sz w:val="28"/>
          <w:szCs w:val="28"/>
          <w:lang w:eastAsia="ru-RU"/>
        </w:rPr>
        <w:t xml:space="preserve">     </w:t>
      </w:r>
      <w:r w:rsidR="003A776E"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3A776E" w:rsidRPr="00484FA3" w:rsidRDefault="001B7299" w:rsidP="001B7299">
      <w:pPr>
        <w:pStyle w:val="a9"/>
        <w:spacing w:before="0" w:after="0"/>
        <w:jc w:val="both"/>
        <w:rPr>
          <w:sz w:val="28"/>
          <w:szCs w:val="28"/>
          <w:lang w:eastAsia="ru-RU"/>
        </w:rPr>
      </w:pPr>
      <w:r>
        <w:rPr>
          <w:sz w:val="28"/>
          <w:szCs w:val="28"/>
          <w:lang w:eastAsia="ru-RU"/>
        </w:rPr>
        <w:t xml:space="preserve">     </w:t>
      </w:r>
      <w:r w:rsidR="003A776E" w:rsidRPr="00484FA3">
        <w:rPr>
          <w:sz w:val="28"/>
          <w:szCs w:val="28"/>
          <w:lang w:eastAsia="ru-RU"/>
        </w:rPr>
        <w:t>б) в случае подачи заявления в форме электронного документа - в срок не более 5 рабочих дне</w:t>
      </w:r>
      <w:r w:rsidR="003A776E">
        <w:rPr>
          <w:sz w:val="28"/>
          <w:szCs w:val="28"/>
          <w:lang w:eastAsia="ru-RU"/>
        </w:rPr>
        <w:t>й со дня поступления заявления»;</w:t>
      </w:r>
    </w:p>
    <w:p w:rsidR="00141974" w:rsidRDefault="001B7299" w:rsidP="001B7299">
      <w:pPr>
        <w:pStyle w:val="a9"/>
        <w:spacing w:before="0" w:after="0" w:line="288" w:lineRule="atLeast"/>
        <w:jc w:val="both"/>
        <w:rPr>
          <w:sz w:val="28"/>
          <w:szCs w:val="28"/>
          <w:lang w:eastAsia="ru-RU"/>
        </w:rPr>
      </w:pPr>
      <w:r>
        <w:rPr>
          <w:sz w:val="28"/>
          <w:szCs w:val="28"/>
          <w:lang w:eastAsia="ru-RU"/>
        </w:rPr>
        <w:lastRenderedPageBreak/>
        <w:t xml:space="preserve">     </w:t>
      </w:r>
      <w:r w:rsidR="00141974" w:rsidRPr="001B7299">
        <w:rPr>
          <w:sz w:val="28"/>
          <w:szCs w:val="28"/>
          <w:lang w:eastAsia="ru-RU"/>
        </w:rPr>
        <w:t>1.2. Дополнить подпунктом</w:t>
      </w:r>
      <w:r w:rsidR="00141974">
        <w:rPr>
          <w:sz w:val="28"/>
          <w:szCs w:val="28"/>
          <w:lang w:eastAsia="ru-RU"/>
        </w:rPr>
        <w:t xml:space="preserve"> 3.2.4 пункт 3.2 раздела 3</w:t>
      </w:r>
      <w:r w:rsidR="003A776E">
        <w:rPr>
          <w:sz w:val="28"/>
          <w:szCs w:val="28"/>
          <w:lang w:eastAsia="ru-RU"/>
        </w:rPr>
        <w:t xml:space="preserve"> следующего содержания: </w:t>
      </w:r>
    </w:p>
    <w:p w:rsidR="003A776E" w:rsidRPr="00484FA3" w:rsidRDefault="001B7299" w:rsidP="001B7299">
      <w:pPr>
        <w:pStyle w:val="a9"/>
        <w:tabs>
          <w:tab w:val="left" w:pos="426"/>
        </w:tabs>
        <w:spacing w:before="0" w:after="0" w:line="288" w:lineRule="atLeast"/>
        <w:jc w:val="both"/>
        <w:rPr>
          <w:sz w:val="28"/>
          <w:szCs w:val="28"/>
          <w:lang w:eastAsia="ru-RU"/>
        </w:rPr>
      </w:pPr>
      <w:r>
        <w:rPr>
          <w:sz w:val="28"/>
          <w:szCs w:val="28"/>
          <w:lang w:eastAsia="ru-RU"/>
        </w:rPr>
        <w:t xml:space="preserve">     </w:t>
      </w:r>
      <w:proofErr w:type="gramStart"/>
      <w:r w:rsidR="003A776E">
        <w:rPr>
          <w:sz w:val="28"/>
          <w:szCs w:val="28"/>
          <w:lang w:eastAsia="ru-RU"/>
        </w:rPr>
        <w:t>«</w:t>
      </w:r>
      <w:r w:rsidR="00141974">
        <w:rPr>
          <w:sz w:val="28"/>
          <w:szCs w:val="28"/>
          <w:lang w:eastAsia="ru-RU"/>
        </w:rPr>
        <w:t>3.2.4.</w:t>
      </w:r>
      <w:r w:rsidR="003A776E">
        <w:rPr>
          <w:sz w:val="28"/>
          <w:szCs w:val="28"/>
          <w:lang w:eastAsia="ru-RU"/>
        </w:rPr>
        <w:t>В </w:t>
      </w:r>
      <w:r w:rsidR="003A776E"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w:t>
      </w:r>
      <w:proofErr w:type="gramEnd"/>
      <w:r w:rsidR="003A776E" w:rsidRPr="00484FA3">
        <w:rPr>
          <w:sz w:val="28"/>
          <w:szCs w:val="28"/>
          <w:lang w:eastAsia="ru-RU"/>
        </w:rPr>
        <w:t xml:space="preserve"> </w:t>
      </w:r>
      <w:proofErr w:type="gramStart"/>
      <w:r w:rsidR="003A776E" w:rsidRPr="00484FA3">
        <w:rPr>
          <w:sz w:val="28"/>
          <w:szCs w:val="28"/>
          <w:lang w:eastAsia="ru-RU"/>
        </w:rPr>
        <w:t>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sidR="003A776E">
        <w:rPr>
          <w:sz w:val="28"/>
          <w:szCs w:val="28"/>
          <w:lang w:eastAsia="ru-RU"/>
        </w:rPr>
        <w:t>ого электронного взаимодействия»;</w:t>
      </w:r>
      <w:proofErr w:type="gramEnd"/>
    </w:p>
    <w:p w:rsidR="001B7299" w:rsidRDefault="001B7299" w:rsidP="001B7299">
      <w:pPr>
        <w:pStyle w:val="a9"/>
        <w:spacing w:before="0" w:after="0" w:line="288" w:lineRule="atLeast"/>
        <w:jc w:val="both"/>
        <w:rPr>
          <w:sz w:val="28"/>
          <w:szCs w:val="28"/>
          <w:lang w:eastAsia="ru-RU"/>
        </w:rPr>
      </w:pPr>
      <w:r>
        <w:rPr>
          <w:sz w:val="28"/>
          <w:szCs w:val="28"/>
          <w:lang w:eastAsia="ru-RU"/>
        </w:rPr>
        <w:t xml:space="preserve">     </w:t>
      </w:r>
      <w:r w:rsidR="00141974">
        <w:rPr>
          <w:sz w:val="28"/>
          <w:szCs w:val="28"/>
          <w:lang w:eastAsia="ru-RU"/>
        </w:rPr>
        <w:t>1.3. Дополнить пункт 3.4 раздела 3 абзацем следующего содержания:</w:t>
      </w:r>
    </w:p>
    <w:p w:rsidR="00141974" w:rsidRDefault="001B7299" w:rsidP="001B7299">
      <w:pPr>
        <w:pStyle w:val="a9"/>
        <w:spacing w:before="0" w:after="0" w:line="288" w:lineRule="atLeast"/>
        <w:jc w:val="both"/>
        <w:rPr>
          <w:sz w:val="28"/>
          <w:szCs w:val="28"/>
          <w:lang w:eastAsia="ru-RU"/>
        </w:rPr>
      </w:pPr>
      <w:r>
        <w:rPr>
          <w:sz w:val="28"/>
          <w:szCs w:val="28"/>
          <w:lang w:eastAsia="ru-RU"/>
        </w:rPr>
        <w:t xml:space="preserve"> </w:t>
      </w:r>
      <w:r w:rsidR="00141974">
        <w:rPr>
          <w:sz w:val="28"/>
          <w:szCs w:val="28"/>
          <w:lang w:eastAsia="ru-RU"/>
        </w:rPr>
        <w:t xml:space="preserve">    </w:t>
      </w:r>
      <w:r>
        <w:rPr>
          <w:sz w:val="28"/>
          <w:szCs w:val="28"/>
          <w:lang w:eastAsia="ru-RU"/>
        </w:rPr>
        <w:t xml:space="preserve"> </w:t>
      </w:r>
      <w:proofErr w:type="gramStart"/>
      <w:r w:rsidR="00141974">
        <w:rPr>
          <w:sz w:val="28"/>
          <w:szCs w:val="28"/>
          <w:lang w:eastAsia="ru-RU"/>
        </w:rPr>
        <w:t>«</w:t>
      </w:r>
      <w:r w:rsidR="00141974"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00141974" w:rsidRPr="00D535B8">
        <w:rPr>
          <w:sz w:val="28"/>
          <w:szCs w:val="28"/>
          <w:lang w:eastAsia="ru-RU"/>
        </w:rPr>
        <w:t xml:space="preserve"> </w:t>
      </w:r>
      <w:proofErr w:type="gramStart"/>
      <w:r w:rsidR="00141974" w:rsidRPr="00D535B8">
        <w:rPr>
          <w:sz w:val="28"/>
          <w:szCs w:val="28"/>
          <w:lang w:eastAsia="ru-RU"/>
        </w:rPr>
        <w:t>в части 7</w:t>
      </w:r>
      <w:r w:rsidR="00141974">
        <w:rPr>
          <w:sz w:val="28"/>
          <w:szCs w:val="28"/>
          <w:lang w:eastAsia="ru-RU"/>
        </w:rPr>
        <w:t xml:space="preserve"> статьи 72 Федерального закона «</w:t>
      </w:r>
      <w:r w:rsidR="00141974" w:rsidRPr="00D535B8">
        <w:rPr>
          <w:sz w:val="28"/>
          <w:szCs w:val="28"/>
          <w:lang w:eastAsia="ru-RU"/>
        </w:rPr>
        <w:t>О государст</w:t>
      </w:r>
      <w:r w:rsidR="00141974">
        <w:rPr>
          <w:sz w:val="28"/>
          <w:szCs w:val="28"/>
          <w:lang w:eastAsia="ru-RU"/>
        </w:rPr>
        <w:t>венной регистрации недвижимости»</w:t>
      </w:r>
      <w:r w:rsidR="00141974"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sidR="00141974">
        <w:rPr>
          <w:sz w:val="28"/>
          <w:szCs w:val="28"/>
          <w:lang w:eastAsia="ru-RU"/>
        </w:rPr>
        <w:t>ударственного адресного реестра»;</w:t>
      </w:r>
      <w:proofErr w:type="gramEnd"/>
    </w:p>
    <w:p w:rsidR="00141974" w:rsidRPr="001B7299" w:rsidRDefault="001B7299" w:rsidP="001B7299">
      <w:pPr>
        <w:pStyle w:val="a9"/>
        <w:tabs>
          <w:tab w:val="left" w:pos="426"/>
        </w:tabs>
        <w:spacing w:before="0" w:after="0" w:line="288" w:lineRule="atLeast"/>
        <w:jc w:val="both"/>
        <w:rPr>
          <w:sz w:val="28"/>
          <w:szCs w:val="28"/>
          <w:lang w:eastAsia="ru-RU"/>
        </w:rPr>
      </w:pPr>
      <w:r>
        <w:rPr>
          <w:sz w:val="28"/>
          <w:szCs w:val="28"/>
          <w:lang w:eastAsia="ru-RU"/>
        </w:rPr>
        <w:t xml:space="preserve">     </w:t>
      </w:r>
      <w:r w:rsidR="00141974" w:rsidRPr="001B7299">
        <w:rPr>
          <w:sz w:val="28"/>
          <w:szCs w:val="28"/>
          <w:lang w:eastAsia="ru-RU"/>
        </w:rPr>
        <w:t>1.4. Изложить</w:t>
      </w:r>
      <w:r>
        <w:rPr>
          <w:sz w:val="28"/>
          <w:szCs w:val="28"/>
          <w:lang w:eastAsia="ru-RU"/>
        </w:rPr>
        <w:t xml:space="preserve"> </w:t>
      </w:r>
      <w:r w:rsidR="00141974" w:rsidRPr="001B7299">
        <w:rPr>
          <w:sz w:val="28"/>
          <w:szCs w:val="28"/>
          <w:lang w:eastAsia="ru-RU"/>
        </w:rPr>
        <w:t>подпу</w:t>
      </w:r>
      <w:r>
        <w:rPr>
          <w:sz w:val="28"/>
          <w:szCs w:val="28"/>
          <w:lang w:eastAsia="ru-RU"/>
        </w:rPr>
        <w:t>нкт</w:t>
      </w:r>
      <w:r w:rsidR="00141974" w:rsidRPr="001B7299">
        <w:rPr>
          <w:sz w:val="28"/>
          <w:szCs w:val="28"/>
          <w:lang w:eastAsia="ru-RU"/>
        </w:rPr>
        <w:t xml:space="preserve"> 3.4.1 пункта 3.4 раздела 3 в следующей редакции:</w:t>
      </w:r>
    </w:p>
    <w:p w:rsidR="00141974" w:rsidRPr="00C66A61" w:rsidRDefault="001B7299" w:rsidP="001B7299">
      <w:pPr>
        <w:pStyle w:val="a9"/>
        <w:tabs>
          <w:tab w:val="left" w:pos="426"/>
        </w:tabs>
        <w:spacing w:before="0" w:after="0" w:line="288" w:lineRule="atLeast"/>
        <w:jc w:val="both"/>
        <w:rPr>
          <w:sz w:val="28"/>
          <w:szCs w:val="28"/>
          <w:lang w:eastAsia="ru-RU"/>
        </w:rPr>
      </w:pPr>
      <w:r>
        <w:rPr>
          <w:sz w:val="28"/>
          <w:szCs w:val="28"/>
          <w:lang w:eastAsia="ru-RU"/>
        </w:rPr>
        <w:t xml:space="preserve">     </w:t>
      </w:r>
      <w:r w:rsidR="00141974" w:rsidRPr="00C66A61">
        <w:rPr>
          <w:sz w:val="28"/>
          <w:szCs w:val="28"/>
          <w:lang w:eastAsia="ru-RU"/>
        </w:rPr>
        <w:t xml:space="preserve"> </w:t>
      </w:r>
      <w:proofErr w:type="gramStart"/>
      <w:r w:rsidR="00141974" w:rsidRPr="00C66A61">
        <w:rPr>
          <w:sz w:val="28"/>
          <w:szCs w:val="28"/>
          <w:lang w:eastAsia="ru-RU"/>
        </w:rPr>
        <w:t>«</w:t>
      </w:r>
      <w:r w:rsidR="00141974">
        <w:rPr>
          <w:sz w:val="28"/>
          <w:szCs w:val="28"/>
          <w:lang w:eastAsia="ru-RU"/>
        </w:rPr>
        <w:t>3.4.1.</w:t>
      </w:r>
      <w:r w:rsidR="00141974"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141974" w:rsidRDefault="00141974" w:rsidP="00141974">
      <w:pPr>
        <w:spacing w:after="0"/>
        <w:ind w:firstLine="540"/>
        <w:jc w:val="both"/>
        <w:rPr>
          <w:rFonts w:ascii="Times New Roman" w:hAnsi="Times New Roman" w:cs="Times New Roman"/>
          <w:sz w:val="28"/>
          <w:szCs w:val="28"/>
          <w:lang w:eastAsia="ru-RU"/>
        </w:rPr>
      </w:pPr>
      <w:r w:rsidRPr="003A776E">
        <w:rPr>
          <w:rFonts w:ascii="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w:t>
      </w:r>
    </w:p>
    <w:p w:rsidR="00141974" w:rsidRDefault="00141974" w:rsidP="00141974">
      <w:pPr>
        <w:spacing w:after="0"/>
        <w:ind w:firstLine="540"/>
        <w:jc w:val="both"/>
        <w:rPr>
          <w:rFonts w:ascii="Times New Roman" w:hAnsi="Times New Roman" w:cs="Times New Roman"/>
          <w:sz w:val="28"/>
          <w:szCs w:val="28"/>
          <w:lang w:eastAsia="ru-RU"/>
        </w:rPr>
      </w:pPr>
      <w:r w:rsidRPr="003A776E">
        <w:rPr>
          <w:rFonts w:ascii="Times New Roman" w:hAnsi="Times New Roman" w:cs="Times New Roman"/>
          <w:sz w:val="28"/>
          <w:szCs w:val="28"/>
          <w:lang w:eastAsia="ru-RU"/>
        </w:rPr>
        <w:lastRenderedPageBreak/>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3A776E">
        <w:rPr>
          <w:rFonts w:ascii="Times New Roman" w:hAnsi="Times New Roman" w:cs="Times New Roman"/>
          <w:sz w:val="28"/>
          <w:szCs w:val="28"/>
          <w:lang w:eastAsia="ru-RU"/>
        </w:rPr>
        <w:t>истечения</w:t>
      </w:r>
      <w:proofErr w:type="gramEnd"/>
      <w:r w:rsidRPr="003A776E">
        <w:rPr>
          <w:rFonts w:ascii="Times New Roman" w:hAnsi="Times New Roman" w:cs="Times New Roman"/>
          <w:sz w:val="28"/>
          <w:szCs w:val="28"/>
          <w:lang w:eastAsia="ru-RU"/>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141974" w:rsidRPr="003A776E" w:rsidRDefault="00141974" w:rsidP="006E798D">
      <w:pPr>
        <w:spacing w:after="0"/>
        <w:ind w:firstLine="540"/>
        <w:jc w:val="both"/>
        <w:rPr>
          <w:rFonts w:ascii="Times New Roman" w:hAnsi="Times New Roman" w:cs="Times New Roman"/>
          <w:sz w:val="28"/>
          <w:szCs w:val="28"/>
          <w:lang w:eastAsia="ru-RU"/>
        </w:rPr>
      </w:pPr>
    </w:p>
    <w:p w:rsidR="003A776E" w:rsidRPr="00F836E4" w:rsidRDefault="001B7299" w:rsidP="001B7299">
      <w:pPr>
        <w:pStyle w:val="a7"/>
        <w:tabs>
          <w:tab w:val="left" w:pos="426"/>
        </w:tabs>
        <w:autoSpaceDE w:val="0"/>
        <w:spacing w:line="240" w:lineRule="auto"/>
        <w:rPr>
          <w:sz w:val="28"/>
          <w:szCs w:val="28"/>
        </w:rPr>
      </w:pPr>
      <w:r>
        <w:rPr>
          <w:sz w:val="28"/>
          <w:szCs w:val="28"/>
        </w:rPr>
        <w:t xml:space="preserve">     2</w:t>
      </w:r>
      <w:r w:rsidR="003A776E">
        <w:rPr>
          <w:sz w:val="28"/>
          <w:szCs w:val="28"/>
        </w:rPr>
        <w:t xml:space="preserve">. </w:t>
      </w:r>
      <w:proofErr w:type="gramStart"/>
      <w:r w:rsidR="003A776E" w:rsidRPr="00F836E4">
        <w:rPr>
          <w:sz w:val="28"/>
          <w:szCs w:val="28"/>
        </w:rPr>
        <w:t>Контроль за</w:t>
      </w:r>
      <w:proofErr w:type="gramEnd"/>
      <w:r w:rsidR="003A776E" w:rsidRPr="00F836E4">
        <w:rPr>
          <w:sz w:val="28"/>
          <w:szCs w:val="28"/>
        </w:rPr>
        <w:t xml:space="preserve"> выполнением постановления возложить на</w:t>
      </w:r>
      <w:r>
        <w:rPr>
          <w:sz w:val="28"/>
          <w:szCs w:val="28"/>
        </w:rPr>
        <w:t xml:space="preserve"> ведущего специалиста Иванченко Т.В</w:t>
      </w:r>
      <w:r w:rsidR="003A776E">
        <w:rPr>
          <w:sz w:val="28"/>
          <w:szCs w:val="28"/>
        </w:rPr>
        <w:t>.</w:t>
      </w:r>
    </w:p>
    <w:p w:rsidR="003A776E" w:rsidRPr="00F836E4" w:rsidRDefault="003A776E" w:rsidP="003A776E">
      <w:pPr>
        <w:pStyle w:val="a7"/>
        <w:autoSpaceDE w:val="0"/>
        <w:spacing w:line="240" w:lineRule="auto"/>
        <w:ind w:firstLine="720"/>
        <w:jc w:val="both"/>
        <w:rPr>
          <w:color w:val="FF0000"/>
          <w:sz w:val="28"/>
          <w:szCs w:val="28"/>
        </w:rPr>
      </w:pPr>
    </w:p>
    <w:p w:rsidR="003A776E" w:rsidRDefault="003A776E" w:rsidP="003A776E">
      <w:pPr>
        <w:pStyle w:val="a7"/>
        <w:autoSpaceDE w:val="0"/>
        <w:spacing w:line="240" w:lineRule="auto"/>
        <w:jc w:val="both"/>
        <w:rPr>
          <w:rFonts w:eastAsia="Calibri"/>
          <w:i/>
          <w:u w:val="single"/>
        </w:rPr>
      </w:pPr>
    </w:p>
    <w:p w:rsidR="003A776E" w:rsidRPr="001B7299" w:rsidRDefault="001B7299" w:rsidP="003A776E">
      <w:pPr>
        <w:pStyle w:val="a7"/>
        <w:autoSpaceDE w:val="0"/>
        <w:spacing w:line="240" w:lineRule="auto"/>
        <w:jc w:val="both"/>
        <w:rPr>
          <w:rFonts w:eastAsia="Calibri"/>
          <w:sz w:val="28"/>
          <w:szCs w:val="28"/>
        </w:rPr>
      </w:pPr>
      <w:r w:rsidRPr="001B7299">
        <w:rPr>
          <w:rFonts w:eastAsia="Calibri"/>
          <w:sz w:val="28"/>
          <w:szCs w:val="28"/>
        </w:rPr>
        <w:t>Глава Администрации</w:t>
      </w:r>
    </w:p>
    <w:p w:rsidR="001B7299" w:rsidRPr="001B7299" w:rsidRDefault="001B7299" w:rsidP="001B7299">
      <w:pPr>
        <w:pStyle w:val="a7"/>
        <w:tabs>
          <w:tab w:val="left" w:pos="6216"/>
        </w:tabs>
        <w:autoSpaceDE w:val="0"/>
        <w:spacing w:line="240" w:lineRule="auto"/>
        <w:jc w:val="both"/>
        <w:rPr>
          <w:rFonts w:eastAsia="Calibri"/>
          <w:sz w:val="28"/>
          <w:szCs w:val="28"/>
        </w:rPr>
      </w:pPr>
      <w:r w:rsidRPr="001B7299">
        <w:rPr>
          <w:rFonts w:eastAsia="Calibri"/>
          <w:sz w:val="28"/>
          <w:szCs w:val="28"/>
        </w:rPr>
        <w:t>Северного сельского поселения</w:t>
      </w:r>
      <w:r>
        <w:rPr>
          <w:rFonts w:eastAsia="Calibri"/>
          <w:sz w:val="28"/>
          <w:szCs w:val="28"/>
        </w:rPr>
        <w:tab/>
      </w:r>
      <w:proofErr w:type="spellStart"/>
      <w:r>
        <w:rPr>
          <w:rFonts w:eastAsia="Calibri"/>
          <w:sz w:val="28"/>
          <w:szCs w:val="28"/>
        </w:rPr>
        <w:t>Л.А.Калиберда</w:t>
      </w:r>
      <w:proofErr w:type="spellEnd"/>
    </w:p>
    <w:p w:rsidR="003A776E" w:rsidRDefault="003A776E" w:rsidP="003A776E">
      <w:pPr>
        <w:pStyle w:val="a7"/>
        <w:autoSpaceDE w:val="0"/>
        <w:spacing w:line="240" w:lineRule="auto"/>
        <w:jc w:val="both"/>
        <w:rPr>
          <w:rFonts w:eastAsia="Calibri"/>
          <w:i/>
          <w:u w:val="single"/>
        </w:rPr>
      </w:pPr>
    </w:p>
    <w:p w:rsidR="003A776E" w:rsidRDefault="003A776E" w:rsidP="003A776E">
      <w:pPr>
        <w:pStyle w:val="a7"/>
        <w:autoSpaceDE w:val="0"/>
        <w:spacing w:line="240" w:lineRule="auto"/>
        <w:jc w:val="both"/>
        <w:rPr>
          <w:rFonts w:eastAsia="Calibri"/>
          <w:i/>
          <w:u w:val="single"/>
        </w:rPr>
      </w:pPr>
    </w:p>
    <w:p w:rsidR="00E75500" w:rsidRDefault="00E75500" w:rsidP="003A776E">
      <w:pPr>
        <w:spacing w:line="216" w:lineRule="auto"/>
        <w:ind w:firstLine="720"/>
        <w:jc w:val="both"/>
        <w:rPr>
          <w:rFonts w:ascii="Times New Roman" w:hAnsi="Times New Roman" w:cs="Times New Roman"/>
          <w:sz w:val="28"/>
          <w:szCs w:val="28"/>
        </w:rPr>
      </w:pPr>
    </w:p>
    <w:p w:rsidR="00E75500" w:rsidRDefault="00E75500" w:rsidP="00E75500">
      <w:pPr>
        <w:spacing w:after="0"/>
        <w:rPr>
          <w:rFonts w:ascii="Times New Roman" w:hAnsi="Times New Roman" w:cs="Times New Roman"/>
          <w:sz w:val="28"/>
          <w:szCs w:val="28"/>
        </w:rPr>
      </w:pPr>
    </w:p>
    <w:p w:rsidR="00915039" w:rsidRDefault="00915039" w:rsidP="003C2F0B">
      <w:pPr>
        <w:spacing w:after="0"/>
        <w:jc w:val="right"/>
        <w:rPr>
          <w:rFonts w:ascii="Times New Roman" w:hAnsi="Times New Roman" w:cs="Times New Roman"/>
          <w:sz w:val="24"/>
          <w:szCs w:val="24"/>
        </w:rPr>
      </w:pPr>
    </w:p>
    <w:p w:rsidR="003C2F0B" w:rsidRPr="00723218" w:rsidRDefault="003C2F0B" w:rsidP="00723218">
      <w:pPr>
        <w:spacing w:line="336" w:lineRule="auto"/>
        <w:jc w:val="both"/>
        <w:rPr>
          <w:rFonts w:ascii="Times New Roman" w:hAnsi="Times New Roman" w:cs="Times New Roman"/>
          <w:sz w:val="24"/>
          <w:szCs w:val="24"/>
        </w:rPr>
      </w:pPr>
    </w:p>
    <w:sectPr w:rsidR="003C2F0B" w:rsidRPr="00723218" w:rsidSect="004B3D0E">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D0CC9"/>
    <w:multiLevelType w:val="multilevel"/>
    <w:tmpl w:val="D7845BE4"/>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CA3"/>
    <w:rsid w:val="00066860"/>
    <w:rsid w:val="000A1C36"/>
    <w:rsid w:val="00141974"/>
    <w:rsid w:val="0019050E"/>
    <w:rsid w:val="001B7299"/>
    <w:rsid w:val="002F7C10"/>
    <w:rsid w:val="003A776E"/>
    <w:rsid w:val="003C2F0B"/>
    <w:rsid w:val="004B3D0E"/>
    <w:rsid w:val="005B350A"/>
    <w:rsid w:val="005F73A1"/>
    <w:rsid w:val="006020F4"/>
    <w:rsid w:val="00630231"/>
    <w:rsid w:val="006E798D"/>
    <w:rsid w:val="00723218"/>
    <w:rsid w:val="007950EA"/>
    <w:rsid w:val="007D4135"/>
    <w:rsid w:val="0085435A"/>
    <w:rsid w:val="008C52DF"/>
    <w:rsid w:val="008C67DA"/>
    <w:rsid w:val="00915039"/>
    <w:rsid w:val="00961D96"/>
    <w:rsid w:val="0096526A"/>
    <w:rsid w:val="00A639B3"/>
    <w:rsid w:val="00A64F99"/>
    <w:rsid w:val="00AF4CA3"/>
    <w:rsid w:val="00B95732"/>
    <w:rsid w:val="00BE6C4D"/>
    <w:rsid w:val="00CB4BAA"/>
    <w:rsid w:val="00D90897"/>
    <w:rsid w:val="00E75500"/>
    <w:rsid w:val="00EA0AA4"/>
    <w:rsid w:val="00EB5910"/>
    <w:rsid w:val="00F1797B"/>
    <w:rsid w:val="00FC4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7C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7C10"/>
    <w:rPr>
      <w:rFonts w:ascii="Segoe UI" w:hAnsi="Segoe UI" w:cs="Segoe UI"/>
      <w:sz w:val="18"/>
      <w:szCs w:val="18"/>
    </w:rPr>
  </w:style>
  <w:style w:type="character" w:styleId="a6">
    <w:name w:val="Hyperlink"/>
    <w:basedOn w:val="a0"/>
    <w:uiPriority w:val="99"/>
    <w:semiHidden/>
    <w:unhideWhenUsed/>
    <w:rsid w:val="004B3D0E"/>
    <w:rPr>
      <w:color w:val="0563C1" w:themeColor="hyperlink"/>
      <w:u w:val="single"/>
    </w:rPr>
  </w:style>
  <w:style w:type="paragraph" w:customStyle="1" w:styleId="ConsPlusNormal">
    <w:name w:val="ConsPlusNormal"/>
    <w:rsid w:val="004B3D0E"/>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3A776E"/>
    <w:pPr>
      <w:suppressAutoHyphens/>
      <w:spacing w:after="0" w:line="276"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3A776E"/>
    <w:rPr>
      <w:rFonts w:ascii="Times New Roman" w:eastAsia="Times New Roman" w:hAnsi="Times New Roman" w:cs="Times New Roman"/>
      <w:sz w:val="24"/>
      <w:szCs w:val="24"/>
      <w:lang w:eastAsia="zh-CN"/>
    </w:rPr>
  </w:style>
  <w:style w:type="paragraph" w:styleId="a9">
    <w:name w:val="Normal (Web)"/>
    <w:basedOn w:val="a"/>
    <w:rsid w:val="003A776E"/>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2021-04-22T08:35:00Z</cp:lastPrinted>
  <dcterms:created xsi:type="dcterms:W3CDTF">2020-01-17T09:56:00Z</dcterms:created>
  <dcterms:modified xsi:type="dcterms:W3CDTF">2024-06-03T13:11:00Z</dcterms:modified>
</cp:coreProperties>
</file>