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7A0" w:rsidRDefault="003A1846">
      <w:pPr>
        <w:ind w:firstLine="567"/>
        <w:jc w:val="center"/>
        <w:rPr>
          <w:sz w:val="28"/>
        </w:rPr>
      </w:pPr>
      <w:r>
        <w:rPr>
          <w:sz w:val="28"/>
        </w:rPr>
        <w:t xml:space="preserve">РОССИЙСКАЯ  ФЕДЕРАЦИЯ                                                                   </w:t>
      </w:r>
    </w:p>
    <w:p w:rsidR="004557A0" w:rsidRDefault="003A1846">
      <w:pPr>
        <w:ind w:firstLine="567"/>
        <w:jc w:val="center"/>
        <w:rPr>
          <w:sz w:val="28"/>
        </w:rPr>
      </w:pPr>
      <w:r>
        <w:rPr>
          <w:sz w:val="28"/>
        </w:rPr>
        <w:t>РОСТОВСКАЯ ОБЛАСТЬ  ЗИМОВНИКОВСКИЙ РАЙОН</w:t>
      </w:r>
    </w:p>
    <w:p w:rsidR="004557A0" w:rsidRDefault="003A1846">
      <w:pPr>
        <w:ind w:firstLine="567"/>
        <w:jc w:val="center"/>
        <w:rPr>
          <w:sz w:val="28"/>
        </w:rPr>
      </w:pPr>
      <w:r>
        <w:rPr>
          <w:sz w:val="28"/>
        </w:rPr>
        <w:t>АДМИНИСТРАЦИЯ СЕВЕРНОГО СЕЛЬСКОГО ПОСЕЛЕНИЯ</w:t>
      </w:r>
    </w:p>
    <w:p w:rsidR="004557A0" w:rsidRDefault="004557A0">
      <w:pPr>
        <w:ind w:left="709" w:hanging="709"/>
        <w:jc w:val="center"/>
        <w:outlineLvl w:val="0"/>
        <w:rPr>
          <w:sz w:val="28"/>
        </w:rPr>
      </w:pPr>
    </w:p>
    <w:p w:rsidR="004557A0" w:rsidRDefault="003A1846">
      <w:pPr>
        <w:jc w:val="center"/>
        <w:rPr>
          <w:sz w:val="28"/>
        </w:rPr>
      </w:pPr>
      <w:r>
        <w:rPr>
          <w:sz w:val="28"/>
        </w:rPr>
        <w:t xml:space="preserve">ПОСТАНОВЛЕНИЕ                                                                                                    </w:t>
      </w:r>
    </w:p>
    <w:p w:rsidR="004557A0" w:rsidRDefault="004557A0">
      <w:pPr>
        <w:jc w:val="center"/>
        <w:rPr>
          <w:spacing w:val="20"/>
          <w:sz w:val="28"/>
        </w:rPr>
      </w:pPr>
    </w:p>
    <w:p w:rsidR="004557A0" w:rsidRDefault="003A1846">
      <w:pPr>
        <w:jc w:val="center"/>
        <w:rPr>
          <w:sz w:val="28"/>
        </w:rPr>
      </w:pPr>
      <w:r>
        <w:rPr>
          <w:spacing w:val="20"/>
          <w:sz w:val="28"/>
        </w:rPr>
        <w:t>№ 00</w:t>
      </w:r>
    </w:p>
    <w:p w:rsidR="004557A0" w:rsidRDefault="003A1846">
      <w:pPr>
        <w:rPr>
          <w:sz w:val="28"/>
        </w:rPr>
      </w:pPr>
      <w:r>
        <w:rPr>
          <w:sz w:val="28"/>
        </w:rPr>
        <w:t xml:space="preserve"> 00</w:t>
      </w:r>
      <w:r>
        <w:rPr>
          <w:sz w:val="28"/>
        </w:rPr>
        <w:t xml:space="preserve"> марта 2024 года                                                                                 х. </w:t>
      </w:r>
      <w:proofErr w:type="spellStart"/>
      <w:r>
        <w:rPr>
          <w:sz w:val="28"/>
        </w:rPr>
        <w:t>Гашун</w:t>
      </w:r>
      <w:proofErr w:type="spellEnd"/>
      <w:r>
        <w:rPr>
          <w:sz w:val="28"/>
        </w:rPr>
        <w:t xml:space="preserve">    </w:t>
      </w:r>
    </w:p>
    <w:p w:rsidR="004557A0" w:rsidRDefault="004557A0">
      <w:pPr>
        <w:rPr>
          <w:sz w:val="28"/>
        </w:rPr>
      </w:pPr>
    </w:p>
    <w:p w:rsidR="004557A0" w:rsidRDefault="003A1846">
      <w:pPr>
        <w:jc w:val="both"/>
        <w:rPr>
          <w:sz w:val="28"/>
        </w:rPr>
      </w:pPr>
      <w:r>
        <w:rPr>
          <w:sz w:val="28"/>
        </w:rPr>
        <w:t xml:space="preserve"> О внесении изменений </w:t>
      </w:r>
      <w:r>
        <w:rPr>
          <w:sz w:val="28"/>
        </w:rPr>
        <w:t xml:space="preserve"> </w:t>
      </w:r>
      <w:proofErr w:type="gramStart"/>
      <w:r>
        <w:rPr>
          <w:sz w:val="28"/>
        </w:rPr>
        <w:t>в</w:t>
      </w:r>
      <w:proofErr w:type="gramEnd"/>
    </w:p>
    <w:p w:rsidR="004557A0" w:rsidRDefault="003A1846">
      <w:pPr>
        <w:jc w:val="both"/>
        <w:rPr>
          <w:sz w:val="28"/>
        </w:rPr>
      </w:pPr>
      <w:r>
        <w:rPr>
          <w:sz w:val="28"/>
        </w:rPr>
        <w:t xml:space="preserve"> постановление от 10.12.2018г. № 106</w:t>
      </w:r>
    </w:p>
    <w:p w:rsidR="004557A0" w:rsidRDefault="003A1846">
      <w:pPr>
        <w:jc w:val="both"/>
        <w:rPr>
          <w:sz w:val="28"/>
        </w:rPr>
      </w:pPr>
      <w:r>
        <w:rPr>
          <w:sz w:val="28"/>
        </w:rPr>
        <w:t xml:space="preserve"> «Об утверждении </w:t>
      </w:r>
      <w:proofErr w:type="gramStart"/>
      <w:r>
        <w:rPr>
          <w:sz w:val="28"/>
        </w:rPr>
        <w:t>муниципальной</w:t>
      </w:r>
      <w:proofErr w:type="gramEnd"/>
    </w:p>
    <w:p w:rsidR="004557A0" w:rsidRDefault="003A1846">
      <w:pPr>
        <w:jc w:val="both"/>
        <w:rPr>
          <w:sz w:val="28"/>
        </w:rPr>
      </w:pPr>
      <w:r>
        <w:rPr>
          <w:sz w:val="28"/>
        </w:rPr>
        <w:t xml:space="preserve"> программы   «Энергосбережение </w:t>
      </w:r>
    </w:p>
    <w:p w:rsidR="004557A0" w:rsidRDefault="003A1846">
      <w:pPr>
        <w:jc w:val="both"/>
        <w:rPr>
          <w:sz w:val="28"/>
        </w:rPr>
      </w:pPr>
      <w:r>
        <w:rPr>
          <w:sz w:val="28"/>
        </w:rPr>
        <w:t xml:space="preserve">и повышение </w:t>
      </w:r>
      <w:proofErr w:type="gramStart"/>
      <w:r>
        <w:rPr>
          <w:sz w:val="28"/>
        </w:rPr>
        <w:t>энергетической</w:t>
      </w:r>
      <w:proofErr w:type="gramEnd"/>
    </w:p>
    <w:p w:rsidR="004557A0" w:rsidRDefault="003A1846">
      <w:pPr>
        <w:jc w:val="both"/>
        <w:rPr>
          <w:sz w:val="28"/>
        </w:rPr>
      </w:pPr>
      <w:r>
        <w:rPr>
          <w:sz w:val="28"/>
        </w:rPr>
        <w:t>эффективности» на территории</w:t>
      </w:r>
    </w:p>
    <w:p w:rsidR="004557A0" w:rsidRDefault="003A1846">
      <w:pPr>
        <w:jc w:val="both"/>
        <w:rPr>
          <w:sz w:val="28"/>
        </w:rPr>
      </w:pPr>
      <w:r>
        <w:rPr>
          <w:sz w:val="28"/>
        </w:rPr>
        <w:t xml:space="preserve"> Северного сельского поселения </w:t>
      </w:r>
    </w:p>
    <w:p w:rsidR="004557A0" w:rsidRDefault="003A1846">
      <w:pPr>
        <w:jc w:val="both"/>
        <w:rPr>
          <w:sz w:val="28"/>
        </w:rPr>
      </w:pPr>
      <w:r>
        <w:rPr>
          <w:sz w:val="28"/>
        </w:rPr>
        <w:t>на 2019-2030 годы»</w:t>
      </w:r>
    </w:p>
    <w:p w:rsidR="004557A0" w:rsidRDefault="004557A0">
      <w:pPr>
        <w:rPr>
          <w:sz w:val="28"/>
        </w:rPr>
      </w:pPr>
    </w:p>
    <w:p w:rsidR="004557A0" w:rsidRDefault="003A1846">
      <w:pPr>
        <w:jc w:val="both"/>
        <w:rPr>
          <w:sz w:val="28"/>
        </w:rPr>
      </w:pPr>
      <w:r>
        <w:rPr>
          <w:sz w:val="28"/>
        </w:rPr>
        <w:t xml:space="preserve">        В соответствии с федеральным законом </w:t>
      </w:r>
      <w:r>
        <w:rPr>
          <w:sz w:val="28"/>
        </w:rPr>
        <w:t xml:space="preserve">от 06.10.2003г. № 131 –ФЗ «Об общих принципах организации местного самоуправления </w:t>
      </w:r>
      <w:proofErr w:type="gramStart"/>
      <w:r>
        <w:rPr>
          <w:sz w:val="28"/>
        </w:rPr>
        <w:t>в</w:t>
      </w:r>
      <w:proofErr w:type="gramEnd"/>
      <w:r>
        <w:rPr>
          <w:sz w:val="28"/>
        </w:rPr>
        <w:t xml:space="preserve"> Российской Федерации», с постановлением Администрации Северного сельского поселения № 40 от 23.04.2018г. «Об утверждении Порядка разработки, реализации и оценки эффективнос</w:t>
      </w:r>
      <w:r>
        <w:rPr>
          <w:sz w:val="28"/>
        </w:rPr>
        <w:t>ти муниципальных программ Северного сельского поселения», руководствуясь</w:t>
      </w:r>
      <w:r>
        <w:rPr>
          <w:sz w:val="28"/>
          <w:highlight w:val="white"/>
        </w:rPr>
        <w:t xml:space="preserve"> </w:t>
      </w:r>
      <w:r>
        <w:rPr>
          <w:sz w:val="28"/>
        </w:rPr>
        <w:t xml:space="preserve">  подпунктом 11 пункта 2 статьи 34 Устава муниципального образования «Северное сельское поселение»:</w:t>
      </w:r>
    </w:p>
    <w:p w:rsidR="004557A0" w:rsidRDefault="004557A0">
      <w:pPr>
        <w:tabs>
          <w:tab w:val="left" w:pos="142"/>
        </w:tabs>
        <w:ind w:left="-142" w:firstLine="142"/>
        <w:jc w:val="both"/>
        <w:rPr>
          <w:sz w:val="28"/>
        </w:rPr>
      </w:pPr>
    </w:p>
    <w:p w:rsidR="004557A0" w:rsidRDefault="003A1846">
      <w:pPr>
        <w:jc w:val="center"/>
        <w:rPr>
          <w:b/>
          <w:sz w:val="28"/>
        </w:rPr>
      </w:pPr>
      <w:r>
        <w:rPr>
          <w:b/>
          <w:sz w:val="28"/>
        </w:rPr>
        <w:t>ПОСТАНОВЛЯЮ:</w:t>
      </w:r>
    </w:p>
    <w:p w:rsidR="004557A0" w:rsidRDefault="004557A0">
      <w:pPr>
        <w:spacing w:line="216" w:lineRule="auto"/>
        <w:ind w:firstLine="720"/>
        <w:jc w:val="both"/>
        <w:rPr>
          <w:sz w:val="28"/>
        </w:rPr>
      </w:pPr>
    </w:p>
    <w:p w:rsidR="004557A0" w:rsidRDefault="003A1846">
      <w:pPr>
        <w:spacing w:line="216" w:lineRule="auto"/>
        <w:ind w:firstLine="720"/>
        <w:jc w:val="both"/>
        <w:rPr>
          <w:sz w:val="28"/>
        </w:rPr>
      </w:pPr>
      <w:r>
        <w:rPr>
          <w:sz w:val="28"/>
        </w:rPr>
        <w:t>1.Внести в постановление Администрации Северного сельского поселения</w:t>
      </w:r>
      <w:r>
        <w:rPr>
          <w:sz w:val="28"/>
        </w:rPr>
        <w:t xml:space="preserve"> от 10.12.2018 № 106 «Об утверждении муниципальной программы «Энергосбережение и повышение энергетической эффективности» на территории Северного сельского поселения на 2019-2030 годы, следующие изменения:</w:t>
      </w:r>
    </w:p>
    <w:p w:rsidR="004557A0" w:rsidRDefault="003A1846">
      <w:pPr>
        <w:ind w:left="360"/>
        <w:rPr>
          <w:sz w:val="28"/>
        </w:rPr>
      </w:pPr>
      <w:r>
        <w:rPr>
          <w:sz w:val="28"/>
        </w:rPr>
        <w:t xml:space="preserve">1) в приложение № 1 </w:t>
      </w:r>
      <w:proofErr w:type="gramStart"/>
      <w:r>
        <w:rPr>
          <w:sz w:val="28"/>
        </w:rPr>
        <w:t>паспорте</w:t>
      </w:r>
      <w:proofErr w:type="gramEnd"/>
      <w:r>
        <w:rPr>
          <w:sz w:val="28"/>
        </w:rPr>
        <w:t xml:space="preserve"> муниципальной программ</w:t>
      </w:r>
      <w:r>
        <w:rPr>
          <w:sz w:val="28"/>
        </w:rPr>
        <w:t>ы Северного сельского поселения «Энергосбережение и повышение энергетической эффективности» на территории Северного сельского поселения на 2019-2030 годы:</w:t>
      </w:r>
    </w:p>
    <w:p w:rsidR="004557A0" w:rsidRDefault="003A1846">
      <w:pPr>
        <w:rPr>
          <w:sz w:val="28"/>
        </w:rPr>
      </w:pPr>
      <w:r>
        <w:rPr>
          <w:sz w:val="28"/>
        </w:rPr>
        <w:t xml:space="preserve">     графу  «Ресурсное обеспечение муниципальной программы Северного сельского поселения»  изложить в</w:t>
      </w:r>
      <w:r>
        <w:rPr>
          <w:sz w:val="28"/>
        </w:rPr>
        <w:t xml:space="preserve"> новой редакции: </w:t>
      </w:r>
    </w:p>
    <w:p w:rsidR="004557A0" w:rsidRDefault="003A1846">
      <w:pPr>
        <w:tabs>
          <w:tab w:val="left" w:pos="4046"/>
        </w:tabs>
        <w:spacing w:before="5" w:line="322" w:lineRule="exact"/>
        <w:ind w:left="540" w:right="-96" w:hanging="540"/>
        <w:rPr>
          <w:sz w:val="28"/>
        </w:rPr>
      </w:pPr>
      <w:r>
        <w:rPr>
          <w:sz w:val="28"/>
          <w:highlight w:val="white"/>
        </w:rPr>
        <w:t>«</w:t>
      </w:r>
      <w:r>
        <w:rPr>
          <w:sz w:val="28"/>
        </w:rPr>
        <w:t xml:space="preserve"> Общий объем финансирования муниципальной программы составляет  909,5 тыс. руб., </w:t>
      </w:r>
      <w:r>
        <w:rPr>
          <w:sz w:val="28"/>
        </w:rPr>
        <w:br/>
        <w:t>в том числе:</w:t>
      </w:r>
    </w:p>
    <w:p w:rsidR="004557A0" w:rsidRDefault="003A1846">
      <w:pPr>
        <w:rPr>
          <w:sz w:val="28"/>
        </w:rPr>
      </w:pPr>
      <w:r>
        <w:rPr>
          <w:sz w:val="28"/>
        </w:rPr>
        <w:t>в 2019 году – 120,6        тыс. рублей;</w:t>
      </w:r>
    </w:p>
    <w:p w:rsidR="004557A0" w:rsidRDefault="003A1846">
      <w:pPr>
        <w:rPr>
          <w:sz w:val="28"/>
        </w:rPr>
      </w:pPr>
      <w:r>
        <w:rPr>
          <w:sz w:val="28"/>
        </w:rPr>
        <w:t>в 2020 году –  93,9         тыс. рублей;</w:t>
      </w:r>
    </w:p>
    <w:p w:rsidR="004557A0" w:rsidRDefault="003A1846">
      <w:pPr>
        <w:rPr>
          <w:sz w:val="28"/>
        </w:rPr>
      </w:pPr>
      <w:r>
        <w:rPr>
          <w:sz w:val="28"/>
        </w:rPr>
        <w:t>в 2021 году –   145,0       тыс. рублей;</w:t>
      </w:r>
    </w:p>
    <w:p w:rsidR="004557A0" w:rsidRDefault="003A1846">
      <w:pPr>
        <w:rPr>
          <w:sz w:val="28"/>
        </w:rPr>
      </w:pPr>
      <w:r>
        <w:rPr>
          <w:sz w:val="28"/>
        </w:rPr>
        <w:t xml:space="preserve">в 2022 году –   0,0 </w:t>
      </w:r>
      <w:r>
        <w:rPr>
          <w:sz w:val="28"/>
        </w:rPr>
        <w:t xml:space="preserve">          тыс. рублей</w:t>
      </w:r>
    </w:p>
    <w:p w:rsidR="004557A0" w:rsidRDefault="003A1846">
      <w:pPr>
        <w:rPr>
          <w:sz w:val="28"/>
        </w:rPr>
      </w:pPr>
      <w:r>
        <w:rPr>
          <w:sz w:val="28"/>
        </w:rPr>
        <w:t>в 2023 году –   150,0       тыс. рублей;</w:t>
      </w:r>
    </w:p>
    <w:p w:rsidR="004557A0" w:rsidRDefault="003A1846">
      <w:pPr>
        <w:rPr>
          <w:sz w:val="28"/>
        </w:rPr>
      </w:pPr>
      <w:r>
        <w:rPr>
          <w:sz w:val="28"/>
        </w:rPr>
        <w:lastRenderedPageBreak/>
        <w:t>в 2024 году –   200,0           тыс. рублей;</w:t>
      </w:r>
    </w:p>
    <w:p w:rsidR="004557A0" w:rsidRDefault="003A1846">
      <w:pPr>
        <w:rPr>
          <w:sz w:val="28"/>
        </w:rPr>
      </w:pPr>
      <w:r>
        <w:rPr>
          <w:sz w:val="28"/>
        </w:rPr>
        <w:t>в 2025 году –   0,0           тыс. рублей.</w:t>
      </w:r>
    </w:p>
    <w:p w:rsidR="004557A0" w:rsidRDefault="003A1846">
      <w:pPr>
        <w:rPr>
          <w:sz w:val="28"/>
        </w:rPr>
      </w:pPr>
      <w:r>
        <w:rPr>
          <w:sz w:val="28"/>
        </w:rPr>
        <w:t>в 2026 году –    0,0       тыс. рублей.</w:t>
      </w:r>
    </w:p>
    <w:p w:rsidR="004557A0" w:rsidRDefault="003A1846">
      <w:pPr>
        <w:rPr>
          <w:sz w:val="28"/>
        </w:rPr>
      </w:pPr>
      <w:r>
        <w:rPr>
          <w:sz w:val="28"/>
        </w:rPr>
        <w:t>в 2027 году –    50,0        тыс. рублей.</w:t>
      </w:r>
    </w:p>
    <w:p w:rsidR="004557A0" w:rsidRDefault="003A1846">
      <w:pPr>
        <w:rPr>
          <w:sz w:val="28"/>
        </w:rPr>
      </w:pPr>
      <w:r>
        <w:rPr>
          <w:sz w:val="28"/>
        </w:rPr>
        <w:t xml:space="preserve">в 2028 году –    50,0  </w:t>
      </w:r>
      <w:r>
        <w:rPr>
          <w:sz w:val="28"/>
        </w:rPr>
        <w:t xml:space="preserve">      тыс. рублей.</w:t>
      </w:r>
    </w:p>
    <w:p w:rsidR="004557A0" w:rsidRDefault="003A1846">
      <w:pPr>
        <w:rPr>
          <w:sz w:val="28"/>
        </w:rPr>
      </w:pPr>
      <w:r>
        <w:rPr>
          <w:sz w:val="28"/>
        </w:rPr>
        <w:t>в 2029 году –    50,0        тыс. рублей.</w:t>
      </w:r>
    </w:p>
    <w:p w:rsidR="004557A0" w:rsidRDefault="003A1846">
      <w:pPr>
        <w:rPr>
          <w:sz w:val="28"/>
        </w:rPr>
      </w:pPr>
      <w:r>
        <w:rPr>
          <w:sz w:val="28"/>
        </w:rPr>
        <w:t>в 2030 году –     50,0       тыс. рублей.</w:t>
      </w:r>
    </w:p>
    <w:p w:rsidR="004557A0" w:rsidRDefault="003A1846">
      <w:pPr>
        <w:rPr>
          <w:sz w:val="28"/>
        </w:rPr>
      </w:pPr>
      <w:r>
        <w:rPr>
          <w:sz w:val="28"/>
        </w:rPr>
        <w:t>За счет средств областного бюджета – 0,0 тыс. рублей, в том числе:</w:t>
      </w:r>
    </w:p>
    <w:p w:rsidR="004557A0" w:rsidRDefault="003A1846">
      <w:pPr>
        <w:rPr>
          <w:sz w:val="28"/>
        </w:rPr>
      </w:pPr>
      <w:r>
        <w:rPr>
          <w:sz w:val="28"/>
        </w:rPr>
        <w:t>в 2019 году – 0,0 тыс. рублей;</w:t>
      </w:r>
    </w:p>
    <w:p w:rsidR="004557A0" w:rsidRDefault="003A1846">
      <w:pPr>
        <w:rPr>
          <w:sz w:val="28"/>
        </w:rPr>
      </w:pPr>
      <w:r>
        <w:rPr>
          <w:sz w:val="28"/>
        </w:rPr>
        <w:t>в 2020 году – 0,0 тыс. рублей;</w:t>
      </w:r>
    </w:p>
    <w:p w:rsidR="004557A0" w:rsidRDefault="003A1846">
      <w:pPr>
        <w:rPr>
          <w:sz w:val="28"/>
        </w:rPr>
      </w:pPr>
      <w:r>
        <w:rPr>
          <w:sz w:val="28"/>
        </w:rPr>
        <w:t>в 2021 году – 0,0 тыс. р</w:t>
      </w:r>
      <w:r>
        <w:rPr>
          <w:sz w:val="28"/>
        </w:rPr>
        <w:t>ублей;</w:t>
      </w:r>
    </w:p>
    <w:p w:rsidR="004557A0" w:rsidRDefault="003A1846">
      <w:pPr>
        <w:rPr>
          <w:sz w:val="28"/>
        </w:rPr>
      </w:pPr>
      <w:r>
        <w:rPr>
          <w:sz w:val="28"/>
        </w:rPr>
        <w:t>в 2022 году – 0,0 тыс. рублей;</w:t>
      </w:r>
    </w:p>
    <w:p w:rsidR="004557A0" w:rsidRDefault="003A1846">
      <w:pPr>
        <w:rPr>
          <w:sz w:val="28"/>
        </w:rPr>
      </w:pPr>
      <w:r>
        <w:rPr>
          <w:sz w:val="28"/>
        </w:rPr>
        <w:t>в 2023 году – 0,0 тыс. рублей;</w:t>
      </w:r>
    </w:p>
    <w:p w:rsidR="004557A0" w:rsidRDefault="003A1846">
      <w:pPr>
        <w:rPr>
          <w:sz w:val="28"/>
        </w:rPr>
      </w:pPr>
      <w:r>
        <w:rPr>
          <w:sz w:val="28"/>
        </w:rPr>
        <w:t>в 2024 году – 0,0 тыс. рублей;</w:t>
      </w:r>
    </w:p>
    <w:p w:rsidR="004557A0" w:rsidRDefault="003A1846">
      <w:pPr>
        <w:rPr>
          <w:sz w:val="28"/>
        </w:rPr>
      </w:pPr>
      <w:r>
        <w:rPr>
          <w:sz w:val="28"/>
        </w:rPr>
        <w:t>в 2025 году – 0,0 тыс. рублей.</w:t>
      </w:r>
    </w:p>
    <w:p w:rsidR="004557A0" w:rsidRDefault="003A1846">
      <w:pPr>
        <w:rPr>
          <w:sz w:val="28"/>
        </w:rPr>
      </w:pPr>
      <w:r>
        <w:rPr>
          <w:sz w:val="28"/>
        </w:rPr>
        <w:t>в 2026 году – 0,0 тыс. рублей.</w:t>
      </w:r>
    </w:p>
    <w:p w:rsidR="004557A0" w:rsidRDefault="003A1846">
      <w:pPr>
        <w:rPr>
          <w:sz w:val="28"/>
        </w:rPr>
      </w:pPr>
      <w:r>
        <w:rPr>
          <w:sz w:val="28"/>
        </w:rPr>
        <w:t>в 2027 году – 0,0 тыс. рублей.</w:t>
      </w:r>
    </w:p>
    <w:p w:rsidR="004557A0" w:rsidRDefault="003A1846">
      <w:pPr>
        <w:rPr>
          <w:sz w:val="28"/>
        </w:rPr>
      </w:pPr>
      <w:r>
        <w:rPr>
          <w:sz w:val="28"/>
        </w:rPr>
        <w:t>в 2028 году – 0,0 тыс. рублей.</w:t>
      </w:r>
    </w:p>
    <w:p w:rsidR="004557A0" w:rsidRDefault="003A1846">
      <w:pPr>
        <w:rPr>
          <w:sz w:val="28"/>
        </w:rPr>
      </w:pPr>
      <w:r>
        <w:rPr>
          <w:sz w:val="28"/>
        </w:rPr>
        <w:t>в 2029 году – 0,0 тыс. рублей.</w:t>
      </w:r>
    </w:p>
    <w:p w:rsidR="004557A0" w:rsidRDefault="003A1846">
      <w:pPr>
        <w:rPr>
          <w:sz w:val="28"/>
        </w:rPr>
      </w:pPr>
      <w:r>
        <w:rPr>
          <w:sz w:val="28"/>
        </w:rPr>
        <w:t>в</w:t>
      </w:r>
      <w:r>
        <w:rPr>
          <w:sz w:val="28"/>
        </w:rPr>
        <w:t xml:space="preserve"> 2030 году – 0,0 тыс. рублей.</w:t>
      </w:r>
    </w:p>
    <w:p w:rsidR="004557A0" w:rsidRDefault="003A1846">
      <w:pPr>
        <w:ind w:left="360"/>
        <w:rPr>
          <w:sz w:val="28"/>
        </w:rPr>
      </w:pPr>
      <w:r>
        <w:rPr>
          <w:sz w:val="28"/>
        </w:rPr>
        <w:t>2) в  паспорте  подпрограммы  «Энергосбережение Северного сельского поселения» муниципальной программы  Северного сельского поселения «Энергосбережение и повышение энергетической эффективности»</w:t>
      </w:r>
      <w:proofErr w:type="gramStart"/>
      <w:r>
        <w:rPr>
          <w:sz w:val="28"/>
        </w:rPr>
        <w:t xml:space="preserve"> :</w:t>
      </w:r>
      <w:proofErr w:type="gramEnd"/>
      <w:r>
        <w:rPr>
          <w:sz w:val="28"/>
        </w:rPr>
        <w:t xml:space="preserve">                               </w:t>
      </w:r>
      <w:r>
        <w:rPr>
          <w:sz w:val="28"/>
        </w:rPr>
        <w:t xml:space="preserve">                                                                                                                                         </w:t>
      </w:r>
    </w:p>
    <w:p w:rsidR="004557A0" w:rsidRDefault="003A1846">
      <w:pPr>
        <w:rPr>
          <w:sz w:val="28"/>
        </w:rPr>
      </w:pPr>
      <w:r>
        <w:rPr>
          <w:sz w:val="28"/>
        </w:rPr>
        <w:t xml:space="preserve">     графу  «Ресурсное обеспечение муниципальной программы Северного сельского поселения»  изложить в новой редакции: </w:t>
      </w:r>
    </w:p>
    <w:p w:rsidR="004557A0" w:rsidRDefault="003A1846">
      <w:pPr>
        <w:jc w:val="both"/>
        <w:rPr>
          <w:sz w:val="28"/>
        </w:rPr>
      </w:pPr>
      <w:r>
        <w:rPr>
          <w:sz w:val="28"/>
        </w:rPr>
        <w:t xml:space="preserve">общий объем финансирования муниципальной программы составляет 909,5 тыс. рублей, </w:t>
      </w:r>
      <w:r>
        <w:rPr>
          <w:sz w:val="28"/>
        </w:rPr>
        <w:br/>
        <w:t>в том числе:</w:t>
      </w:r>
    </w:p>
    <w:p w:rsidR="004557A0" w:rsidRDefault="003A1846">
      <w:pPr>
        <w:jc w:val="both"/>
        <w:rPr>
          <w:sz w:val="28"/>
        </w:rPr>
      </w:pPr>
      <w:r>
        <w:rPr>
          <w:sz w:val="28"/>
        </w:rPr>
        <w:t>в 2019 году – 120,6        тыс. рублей;</w:t>
      </w:r>
    </w:p>
    <w:p w:rsidR="004557A0" w:rsidRDefault="003A1846">
      <w:pPr>
        <w:jc w:val="both"/>
        <w:rPr>
          <w:sz w:val="28"/>
        </w:rPr>
      </w:pPr>
      <w:r>
        <w:rPr>
          <w:sz w:val="28"/>
        </w:rPr>
        <w:t>в 2020 году –  93,9         тыс. рублей;</w:t>
      </w:r>
    </w:p>
    <w:p w:rsidR="004557A0" w:rsidRDefault="003A1846">
      <w:pPr>
        <w:jc w:val="both"/>
        <w:rPr>
          <w:sz w:val="28"/>
        </w:rPr>
      </w:pPr>
      <w:r>
        <w:rPr>
          <w:sz w:val="28"/>
        </w:rPr>
        <w:t>в 2021 году –   145,0       тыс. рублей;</w:t>
      </w:r>
    </w:p>
    <w:p w:rsidR="004557A0" w:rsidRDefault="003A1846">
      <w:pPr>
        <w:jc w:val="both"/>
        <w:rPr>
          <w:sz w:val="28"/>
        </w:rPr>
      </w:pPr>
      <w:r>
        <w:rPr>
          <w:sz w:val="28"/>
        </w:rPr>
        <w:t>в 2022 году –    0,0         тыс. рубл</w:t>
      </w:r>
      <w:r>
        <w:rPr>
          <w:sz w:val="28"/>
        </w:rPr>
        <w:t>ей</w:t>
      </w:r>
    </w:p>
    <w:p w:rsidR="004557A0" w:rsidRDefault="003A1846">
      <w:pPr>
        <w:jc w:val="both"/>
        <w:rPr>
          <w:sz w:val="28"/>
        </w:rPr>
      </w:pPr>
      <w:r>
        <w:rPr>
          <w:sz w:val="28"/>
        </w:rPr>
        <w:t>в 2023 году –   150,0       тыс. рублей;</w:t>
      </w:r>
    </w:p>
    <w:p w:rsidR="004557A0" w:rsidRDefault="003A1846">
      <w:pPr>
        <w:jc w:val="both"/>
        <w:rPr>
          <w:sz w:val="28"/>
        </w:rPr>
      </w:pPr>
      <w:r>
        <w:rPr>
          <w:sz w:val="28"/>
        </w:rPr>
        <w:t>в 2024 году –    200,0          тыс. рублей;</w:t>
      </w:r>
    </w:p>
    <w:p w:rsidR="004557A0" w:rsidRDefault="003A1846">
      <w:pPr>
        <w:jc w:val="both"/>
        <w:rPr>
          <w:sz w:val="28"/>
        </w:rPr>
      </w:pPr>
      <w:r>
        <w:rPr>
          <w:sz w:val="28"/>
        </w:rPr>
        <w:t>в 2025 году –    00,0         тыс. рублей.</w:t>
      </w:r>
    </w:p>
    <w:p w:rsidR="004557A0" w:rsidRDefault="003A1846">
      <w:pPr>
        <w:jc w:val="both"/>
        <w:rPr>
          <w:sz w:val="28"/>
        </w:rPr>
      </w:pPr>
      <w:r>
        <w:rPr>
          <w:sz w:val="28"/>
        </w:rPr>
        <w:t>в 2026 году –    0,0        тыс. рублей.</w:t>
      </w:r>
    </w:p>
    <w:p w:rsidR="004557A0" w:rsidRDefault="003A1846">
      <w:pPr>
        <w:jc w:val="both"/>
        <w:rPr>
          <w:sz w:val="28"/>
        </w:rPr>
      </w:pPr>
      <w:r>
        <w:rPr>
          <w:sz w:val="28"/>
        </w:rPr>
        <w:t>в 2027 году –    50,0        тыс. рублей.</w:t>
      </w:r>
    </w:p>
    <w:p w:rsidR="004557A0" w:rsidRDefault="003A1846">
      <w:pPr>
        <w:jc w:val="both"/>
        <w:rPr>
          <w:sz w:val="28"/>
        </w:rPr>
      </w:pPr>
      <w:r>
        <w:rPr>
          <w:sz w:val="28"/>
        </w:rPr>
        <w:t>в 2028 году –    50,0        тыс. рублей.</w:t>
      </w:r>
    </w:p>
    <w:p w:rsidR="004557A0" w:rsidRDefault="003A1846">
      <w:pPr>
        <w:jc w:val="both"/>
        <w:rPr>
          <w:sz w:val="28"/>
        </w:rPr>
      </w:pPr>
      <w:r>
        <w:rPr>
          <w:sz w:val="28"/>
        </w:rPr>
        <w:t>в 2029 году –    50,0        тыс. рублей.</w:t>
      </w:r>
    </w:p>
    <w:p w:rsidR="004557A0" w:rsidRDefault="003A1846">
      <w:pPr>
        <w:rPr>
          <w:sz w:val="28"/>
        </w:rPr>
      </w:pPr>
      <w:r>
        <w:rPr>
          <w:sz w:val="28"/>
        </w:rPr>
        <w:t>в 2030 году –      50,0       тыс. рублей</w:t>
      </w:r>
    </w:p>
    <w:p w:rsidR="004557A0" w:rsidRDefault="003A1846">
      <w:pPr>
        <w:tabs>
          <w:tab w:val="left" w:pos="4046"/>
        </w:tabs>
        <w:spacing w:before="5" w:line="322" w:lineRule="exact"/>
        <w:ind w:left="540" w:right="-96" w:hanging="540"/>
        <w:rPr>
          <w:sz w:val="28"/>
        </w:rPr>
      </w:pPr>
      <w:r>
        <w:rPr>
          <w:sz w:val="28"/>
        </w:rPr>
        <w:t>Объемы финансирования по мероприятиям муниципальной программы являются прогнозными и подлежат уточнению в соответствии с действующим законодательством</w:t>
      </w:r>
    </w:p>
    <w:p w:rsidR="004557A0" w:rsidRDefault="003A1846">
      <w:pPr>
        <w:tabs>
          <w:tab w:val="left" w:pos="4046"/>
        </w:tabs>
        <w:spacing w:before="5" w:line="322" w:lineRule="exact"/>
        <w:ind w:left="540" w:right="-96" w:hanging="540"/>
        <w:rPr>
          <w:sz w:val="28"/>
        </w:rPr>
      </w:pPr>
      <w:r>
        <w:rPr>
          <w:sz w:val="28"/>
        </w:rPr>
        <w:t xml:space="preserve">3)   приложение № 3 </w:t>
      </w:r>
      <w:r>
        <w:rPr>
          <w:sz w:val="28"/>
        </w:rPr>
        <w:t xml:space="preserve">расходы местного бюджета  на реализацию  муниципальной программы изложить в следующей редакции: </w:t>
      </w:r>
    </w:p>
    <w:p w:rsidR="004557A0" w:rsidRDefault="004557A0">
      <w:pPr>
        <w:tabs>
          <w:tab w:val="left" w:pos="4046"/>
        </w:tabs>
        <w:spacing w:before="5" w:line="322" w:lineRule="exact"/>
        <w:ind w:left="540" w:right="-96" w:hanging="540"/>
        <w:rPr>
          <w:sz w:val="28"/>
        </w:rPr>
      </w:pPr>
    </w:p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/>
    <w:p w:rsidR="004557A0" w:rsidRDefault="004557A0">
      <w:pPr>
        <w:sectPr w:rsidR="004557A0">
          <w:pgSz w:w="11906" w:h="16838"/>
          <w:pgMar w:top="851" w:right="851" w:bottom="851" w:left="1560" w:header="709" w:footer="709" w:gutter="0"/>
          <w:cols w:space="720"/>
        </w:sectPr>
      </w:pPr>
    </w:p>
    <w:p w:rsidR="004557A0" w:rsidRDefault="004557A0"/>
    <w:p w:rsidR="004557A0" w:rsidRDefault="003A1846">
      <w:pPr>
        <w:pageBreakBefore/>
        <w:jc w:val="right"/>
      </w:pPr>
      <w:r>
        <w:lastRenderedPageBreak/>
        <w:t>Приложение № 3</w:t>
      </w:r>
    </w:p>
    <w:p w:rsidR="004557A0" w:rsidRDefault="003A1846">
      <w:pPr>
        <w:jc w:val="right"/>
      </w:pPr>
      <w:r>
        <w:t xml:space="preserve">к муниципальной программе </w:t>
      </w:r>
    </w:p>
    <w:p w:rsidR="004557A0" w:rsidRDefault="003A1846">
      <w:pPr>
        <w:jc w:val="right"/>
      </w:pPr>
      <w:r>
        <w:t xml:space="preserve">Северного сельского поселения </w:t>
      </w:r>
    </w:p>
    <w:p w:rsidR="004557A0" w:rsidRDefault="003A1846">
      <w:pPr>
        <w:jc w:val="right"/>
      </w:pPr>
      <w:r>
        <w:t xml:space="preserve"> «Энергосбережение</w:t>
      </w:r>
    </w:p>
    <w:p w:rsidR="004557A0" w:rsidRDefault="003A1846">
      <w:pPr>
        <w:jc w:val="right"/>
      </w:pPr>
      <w:r>
        <w:t xml:space="preserve">и повышение </w:t>
      </w:r>
      <w:proofErr w:type="gramStart"/>
      <w:r>
        <w:t>энергетической</w:t>
      </w:r>
      <w:proofErr w:type="gramEnd"/>
      <w:r>
        <w:t xml:space="preserve"> </w:t>
      </w:r>
    </w:p>
    <w:p w:rsidR="004557A0" w:rsidRDefault="003A1846">
      <w:pPr>
        <w:jc w:val="right"/>
      </w:pPr>
      <w:r>
        <w:t>эффективности»</w:t>
      </w:r>
    </w:p>
    <w:p w:rsidR="004557A0" w:rsidRDefault="003A1846">
      <w:pPr>
        <w:jc w:val="center"/>
        <w:rPr>
          <w:sz w:val="28"/>
        </w:rPr>
      </w:pPr>
      <w:r>
        <w:rPr>
          <w:sz w:val="28"/>
        </w:rPr>
        <w:t>РАСХОДЫ</w:t>
      </w:r>
    </w:p>
    <w:p w:rsidR="004557A0" w:rsidRDefault="003A1846">
      <w:pPr>
        <w:jc w:val="center"/>
        <w:rPr>
          <w:sz w:val="28"/>
        </w:rPr>
      </w:pPr>
      <w:r>
        <w:rPr>
          <w:sz w:val="28"/>
        </w:rPr>
        <w:t>местного бюджета на реализацию муниципальной программы</w:t>
      </w:r>
    </w:p>
    <w:p w:rsidR="004557A0" w:rsidRDefault="003A1846">
      <w:pPr>
        <w:jc w:val="center"/>
        <w:rPr>
          <w:sz w:val="28"/>
        </w:rPr>
      </w:pPr>
      <w:r>
        <w:rPr>
          <w:sz w:val="28"/>
        </w:rPr>
        <w:t>Северного сельского поселения «Энергосбережение и повышение энергетической эффективности»</w:t>
      </w:r>
    </w:p>
    <w:p w:rsidR="004557A0" w:rsidRDefault="004557A0">
      <w:pPr>
        <w:jc w:val="center"/>
        <w:rPr>
          <w:sz w:val="28"/>
        </w:rPr>
      </w:pPr>
    </w:p>
    <w:tbl>
      <w:tblPr>
        <w:tblW w:w="0" w:type="auto"/>
        <w:tblLayout w:type="fixed"/>
        <w:tblLook w:val="04A0"/>
      </w:tblPr>
      <w:tblGrid>
        <w:gridCol w:w="2204"/>
        <w:gridCol w:w="1062"/>
        <w:gridCol w:w="723"/>
        <w:gridCol w:w="679"/>
        <w:gridCol w:w="629"/>
        <w:gridCol w:w="486"/>
        <w:gridCol w:w="899"/>
        <w:gridCol w:w="688"/>
        <w:gridCol w:w="796"/>
        <w:gridCol w:w="743"/>
        <w:gridCol w:w="556"/>
        <w:gridCol w:w="623"/>
        <w:gridCol w:w="641"/>
        <w:gridCol w:w="691"/>
        <w:gridCol w:w="591"/>
        <w:gridCol w:w="641"/>
        <w:gridCol w:w="641"/>
        <w:gridCol w:w="781"/>
        <w:gridCol w:w="560"/>
      </w:tblGrid>
      <w:tr w:rsidR="004557A0">
        <w:trPr>
          <w:trHeight w:val="672"/>
        </w:trPr>
        <w:tc>
          <w:tcPr>
            <w:tcW w:w="22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Номер и наименование</w:t>
            </w:r>
            <w:r>
              <w:br/>
              <w:t xml:space="preserve">подпрограммы, основного мероприятия, </w:t>
            </w:r>
            <w:r>
              <w:t>приоритетного основного мероприятия, приоритетного мероприятия, мероприятия ведомственной целевой программы</w:t>
            </w:r>
          </w:p>
        </w:tc>
        <w:tc>
          <w:tcPr>
            <w:tcW w:w="10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Ответственный</w:t>
            </w:r>
            <w:r>
              <w:br/>
              <w:t>исполнитель, соисполнитель, участники</w:t>
            </w:r>
          </w:p>
        </w:tc>
        <w:tc>
          <w:tcPr>
            <w:tcW w:w="2517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Код бюджетной</w:t>
            </w:r>
            <w:r>
              <w:br/>
              <w:t>классификации расходов</w:t>
            </w:r>
          </w:p>
        </w:tc>
        <w:tc>
          <w:tcPr>
            <w:tcW w:w="8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Объем расходов, всего</w:t>
            </w:r>
            <w:r>
              <w:br/>
              <w:t>(тыс. рублей)</w:t>
            </w:r>
          </w:p>
        </w:tc>
        <w:tc>
          <w:tcPr>
            <w:tcW w:w="7952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в том числе по годам ре</w:t>
            </w:r>
            <w:r>
              <w:t xml:space="preserve">ализации муниципальной программы </w:t>
            </w:r>
          </w:p>
        </w:tc>
      </w:tr>
      <w:tr w:rsidR="004557A0">
        <w:trPr>
          <w:trHeight w:val="903"/>
        </w:trPr>
        <w:tc>
          <w:tcPr>
            <w:tcW w:w="22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4557A0"/>
        </w:tc>
        <w:tc>
          <w:tcPr>
            <w:tcW w:w="10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4557A0"/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ГРБС</w:t>
            </w:r>
          </w:p>
        </w:tc>
        <w:tc>
          <w:tcPr>
            <w:tcW w:w="67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proofErr w:type="spellStart"/>
            <w:r>
              <w:t>РзПр</w:t>
            </w:r>
            <w:proofErr w:type="spellEnd"/>
          </w:p>
        </w:tc>
        <w:tc>
          <w:tcPr>
            <w:tcW w:w="62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ЦСР</w:t>
            </w:r>
          </w:p>
        </w:tc>
        <w:tc>
          <w:tcPr>
            <w:tcW w:w="48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ВР</w:t>
            </w:r>
          </w:p>
        </w:tc>
        <w:tc>
          <w:tcPr>
            <w:tcW w:w="8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4557A0"/>
        </w:tc>
        <w:tc>
          <w:tcPr>
            <w:tcW w:w="6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2019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2020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2021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2022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2023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2024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2025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2026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2027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2028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2029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2030</w:t>
            </w:r>
          </w:p>
        </w:tc>
      </w:tr>
    </w:tbl>
    <w:p w:rsidR="004557A0" w:rsidRDefault="004557A0">
      <w:pPr>
        <w:rPr>
          <w:sz w:val="8"/>
        </w:rPr>
      </w:pPr>
    </w:p>
    <w:tbl>
      <w:tblPr>
        <w:tblW w:w="0" w:type="auto"/>
        <w:tblLayout w:type="fixed"/>
        <w:tblLook w:val="04A0"/>
      </w:tblPr>
      <w:tblGrid>
        <w:gridCol w:w="2178"/>
        <w:gridCol w:w="1142"/>
        <w:gridCol w:w="697"/>
        <w:gridCol w:w="697"/>
        <w:gridCol w:w="559"/>
        <w:gridCol w:w="559"/>
        <w:gridCol w:w="840"/>
        <w:gridCol w:w="697"/>
        <w:gridCol w:w="840"/>
        <w:gridCol w:w="697"/>
        <w:gridCol w:w="559"/>
        <w:gridCol w:w="697"/>
        <w:gridCol w:w="562"/>
        <w:gridCol w:w="697"/>
        <w:gridCol w:w="559"/>
        <w:gridCol w:w="697"/>
        <w:gridCol w:w="700"/>
        <w:gridCol w:w="700"/>
        <w:gridCol w:w="559"/>
      </w:tblGrid>
      <w:tr w:rsidR="004557A0">
        <w:trPr>
          <w:trHeight w:val="156"/>
          <w:tblHeader/>
        </w:trPr>
        <w:tc>
          <w:tcPr>
            <w:tcW w:w="2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1</w:t>
            </w:r>
          </w:p>
        </w:tc>
        <w:tc>
          <w:tcPr>
            <w:tcW w:w="11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2</w:t>
            </w:r>
          </w:p>
        </w:tc>
        <w:tc>
          <w:tcPr>
            <w:tcW w:w="6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3</w:t>
            </w:r>
          </w:p>
        </w:tc>
        <w:tc>
          <w:tcPr>
            <w:tcW w:w="6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4</w:t>
            </w:r>
          </w:p>
        </w:tc>
        <w:tc>
          <w:tcPr>
            <w:tcW w:w="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5</w:t>
            </w:r>
          </w:p>
        </w:tc>
        <w:tc>
          <w:tcPr>
            <w:tcW w:w="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6</w:t>
            </w:r>
          </w:p>
        </w:tc>
        <w:tc>
          <w:tcPr>
            <w:tcW w:w="84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</w:pPr>
            <w:r>
              <w:t>7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8</w:t>
            </w:r>
          </w:p>
        </w:tc>
        <w:tc>
          <w:tcPr>
            <w:tcW w:w="8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9</w:t>
            </w:r>
          </w:p>
        </w:tc>
        <w:tc>
          <w:tcPr>
            <w:tcW w:w="6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10</w:t>
            </w:r>
          </w:p>
        </w:tc>
        <w:tc>
          <w:tcPr>
            <w:tcW w:w="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11</w:t>
            </w:r>
          </w:p>
        </w:tc>
        <w:tc>
          <w:tcPr>
            <w:tcW w:w="6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12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13</w:t>
            </w:r>
          </w:p>
        </w:tc>
        <w:tc>
          <w:tcPr>
            <w:tcW w:w="6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14</w:t>
            </w:r>
          </w:p>
        </w:tc>
        <w:tc>
          <w:tcPr>
            <w:tcW w:w="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15</w:t>
            </w:r>
          </w:p>
        </w:tc>
        <w:tc>
          <w:tcPr>
            <w:tcW w:w="6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16</w:t>
            </w:r>
          </w:p>
        </w:tc>
        <w:tc>
          <w:tcPr>
            <w:tcW w:w="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17</w:t>
            </w:r>
          </w:p>
        </w:tc>
        <w:tc>
          <w:tcPr>
            <w:tcW w:w="7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18</w:t>
            </w:r>
          </w:p>
        </w:tc>
        <w:tc>
          <w:tcPr>
            <w:tcW w:w="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19</w:t>
            </w:r>
          </w:p>
        </w:tc>
      </w:tr>
      <w:tr w:rsidR="004557A0">
        <w:trPr>
          <w:trHeight w:val="321"/>
        </w:trPr>
        <w:tc>
          <w:tcPr>
            <w:tcW w:w="21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 xml:space="preserve">Муниципальная программа </w:t>
            </w:r>
          </w:p>
          <w:p w:rsidR="004557A0" w:rsidRDefault="003A1846">
            <w:r>
              <w:t xml:space="preserve">Северного сельского поселения «Энергосбережение и повышение </w:t>
            </w:r>
            <w:r>
              <w:lastRenderedPageBreak/>
              <w:t>энергетической эффективности»</w:t>
            </w:r>
          </w:p>
        </w:tc>
        <w:tc>
          <w:tcPr>
            <w:tcW w:w="11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r>
              <w:lastRenderedPageBreak/>
              <w:t>всего,</w:t>
            </w:r>
          </w:p>
          <w:p w:rsidR="004557A0" w:rsidRDefault="003A1846">
            <w:r>
              <w:t>в том числе: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X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X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X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X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909,5</w:t>
            </w:r>
          </w:p>
        </w:tc>
        <w:tc>
          <w:tcPr>
            <w:tcW w:w="6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120,6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93,9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145,0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150,0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50,0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50,0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50,0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50,0</w:t>
            </w:r>
          </w:p>
        </w:tc>
      </w:tr>
      <w:tr w:rsidR="004557A0">
        <w:trPr>
          <w:trHeight w:val="321"/>
        </w:trPr>
        <w:tc>
          <w:tcPr>
            <w:tcW w:w="21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4557A0"/>
        </w:tc>
        <w:tc>
          <w:tcPr>
            <w:tcW w:w="11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r>
              <w:t xml:space="preserve">Администрация Северного </w:t>
            </w:r>
            <w:r>
              <w:lastRenderedPageBreak/>
              <w:t>сельского поселения;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lastRenderedPageBreak/>
              <w:t>951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X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X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X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759,5</w:t>
            </w:r>
          </w:p>
        </w:tc>
        <w:tc>
          <w:tcPr>
            <w:tcW w:w="6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120,6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93,9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145,0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150,0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50,0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50,0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50,0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50,0</w:t>
            </w:r>
          </w:p>
        </w:tc>
      </w:tr>
      <w:tr w:rsidR="004557A0">
        <w:trPr>
          <w:trHeight w:val="564"/>
        </w:trPr>
        <w:tc>
          <w:tcPr>
            <w:tcW w:w="21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4557A0"/>
        </w:tc>
        <w:tc>
          <w:tcPr>
            <w:tcW w:w="11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r>
              <w:t xml:space="preserve">МУК ССП «Северный» СДК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906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X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X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X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  <w:rPr>
                <w:spacing w:val="-8"/>
              </w:rPr>
            </w:pPr>
            <w:r>
              <w:rPr>
                <w:spacing w:val="-8"/>
              </w:rPr>
              <w:t>0,0</w:t>
            </w:r>
          </w:p>
        </w:tc>
        <w:tc>
          <w:tcPr>
            <w:tcW w:w="6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</w:tr>
      <w:tr w:rsidR="004557A0">
        <w:trPr>
          <w:trHeight w:val="585"/>
        </w:trPr>
        <w:tc>
          <w:tcPr>
            <w:tcW w:w="21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Подпрограмма 1</w:t>
            </w:r>
            <w:r>
              <w:br/>
              <w:t>«Энергосбережение Северного сельского поселения»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r>
              <w:t>всего,</w:t>
            </w:r>
          </w:p>
          <w:p w:rsidR="004557A0" w:rsidRDefault="003A1846">
            <w:r>
              <w:t>в том числе: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X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X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X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X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909,5</w:t>
            </w:r>
          </w:p>
        </w:tc>
        <w:tc>
          <w:tcPr>
            <w:tcW w:w="69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120,6</w:t>
            </w:r>
          </w:p>
        </w:tc>
        <w:tc>
          <w:tcPr>
            <w:tcW w:w="8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93,9</w:t>
            </w:r>
          </w:p>
        </w:tc>
        <w:tc>
          <w:tcPr>
            <w:tcW w:w="69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145,0</w:t>
            </w:r>
          </w:p>
        </w:tc>
        <w:tc>
          <w:tcPr>
            <w:tcW w:w="55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w="69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150,0</w:t>
            </w:r>
          </w:p>
        </w:tc>
        <w:tc>
          <w:tcPr>
            <w:tcW w:w="5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200,0</w:t>
            </w:r>
          </w:p>
        </w:tc>
        <w:tc>
          <w:tcPr>
            <w:tcW w:w="69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w="55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w="69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50,0</w:t>
            </w:r>
          </w:p>
        </w:tc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50,0</w:t>
            </w:r>
          </w:p>
        </w:tc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50,0</w:t>
            </w:r>
          </w:p>
        </w:tc>
        <w:tc>
          <w:tcPr>
            <w:tcW w:w="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50,0</w:t>
            </w:r>
          </w:p>
        </w:tc>
      </w:tr>
      <w:tr w:rsidR="004557A0">
        <w:trPr>
          <w:trHeight w:val="552"/>
        </w:trPr>
        <w:tc>
          <w:tcPr>
            <w:tcW w:w="21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r>
              <w:t> ОМ 1.1.Установка/замена</w:t>
            </w:r>
            <w:r>
              <w:br/>
              <w:t xml:space="preserve"> приборов учета потребляемых энергоресурсов, в том числе приобретение, оплата выполнения необходимых проектных работ, предшествующих установке/замене </w:t>
            </w:r>
          </w:p>
          <w:p w:rsidR="004557A0" w:rsidRDefault="003A1846">
            <w:r>
              <w:t> </w:t>
            </w:r>
          </w:p>
          <w:p w:rsidR="004557A0" w:rsidRDefault="003A1846">
            <w:r>
              <w:t> </w:t>
            </w:r>
          </w:p>
          <w:p w:rsidR="004557A0" w:rsidRDefault="003A1846">
            <w:r>
              <w:t> </w:t>
            </w:r>
          </w:p>
          <w:p w:rsidR="004557A0" w:rsidRDefault="003A1846">
            <w:r>
              <w:t> </w:t>
            </w:r>
          </w:p>
          <w:p w:rsidR="004557A0" w:rsidRDefault="003A1846">
            <w:r>
              <w:lastRenderedPageBreak/>
              <w:t> </w:t>
            </w:r>
          </w:p>
          <w:p w:rsidR="004557A0" w:rsidRDefault="003A1846">
            <w:r>
              <w:t> </w:t>
            </w:r>
          </w:p>
          <w:p w:rsidR="004557A0" w:rsidRDefault="003A1846">
            <w:r>
              <w:t> </w:t>
            </w:r>
          </w:p>
          <w:p w:rsidR="004557A0" w:rsidRDefault="003A1846">
            <w:r>
              <w:t> </w:t>
            </w:r>
          </w:p>
          <w:p w:rsidR="004557A0" w:rsidRDefault="003A1846">
            <w:r>
              <w:t> </w:t>
            </w:r>
          </w:p>
          <w:p w:rsidR="004557A0" w:rsidRDefault="003A1846">
            <w:r>
              <w:t> </w:t>
            </w:r>
          </w:p>
          <w:p w:rsidR="004557A0" w:rsidRDefault="003A1846">
            <w:r>
              <w:t> </w:t>
            </w:r>
          </w:p>
          <w:p w:rsidR="004557A0" w:rsidRDefault="003A1846">
            <w:r>
              <w:t> </w:t>
            </w:r>
          </w:p>
        </w:tc>
        <w:tc>
          <w:tcPr>
            <w:tcW w:w="11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r>
              <w:lastRenderedPageBreak/>
              <w:t xml:space="preserve">Администрация Северного </w:t>
            </w:r>
            <w:r>
              <w:t>сельского поселения;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</w:pPr>
            <w:r>
              <w:t>951</w:t>
            </w:r>
          </w:p>
        </w:tc>
        <w:tc>
          <w:tcPr>
            <w:tcW w:w="69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</w:pPr>
            <w:r>
              <w:t>0503</w:t>
            </w:r>
          </w:p>
        </w:tc>
        <w:tc>
          <w:tcPr>
            <w:tcW w:w="55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</w:pPr>
            <w:r>
              <w:t>0810026120</w:t>
            </w:r>
          </w:p>
        </w:tc>
        <w:tc>
          <w:tcPr>
            <w:tcW w:w="55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</w:pPr>
            <w:r>
              <w:t>240</w:t>
            </w:r>
          </w:p>
        </w:tc>
        <w:tc>
          <w:tcPr>
            <w:tcW w:w="8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909,5</w:t>
            </w:r>
          </w:p>
        </w:tc>
        <w:tc>
          <w:tcPr>
            <w:tcW w:w="6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120,6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93,9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145,0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150,0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50,0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50,0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50,0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z w:val="20"/>
              </w:rPr>
            </w:pPr>
            <w:r>
              <w:rPr>
                <w:sz w:val="20"/>
              </w:rPr>
              <w:t>50,0</w:t>
            </w:r>
          </w:p>
        </w:tc>
      </w:tr>
      <w:tr w:rsidR="004557A0">
        <w:trPr>
          <w:trHeight w:val="816"/>
        </w:trPr>
        <w:tc>
          <w:tcPr>
            <w:tcW w:w="21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4557A0"/>
        </w:tc>
        <w:tc>
          <w:tcPr>
            <w:tcW w:w="11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r>
              <w:t>МУК ССП «Северный» СДК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</w:pPr>
            <w:r>
              <w:t>951</w:t>
            </w:r>
          </w:p>
        </w:tc>
        <w:tc>
          <w:tcPr>
            <w:tcW w:w="69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</w:pPr>
            <w:r>
              <w:t>X</w:t>
            </w:r>
          </w:p>
        </w:tc>
        <w:tc>
          <w:tcPr>
            <w:tcW w:w="55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</w:pPr>
            <w:r>
              <w:t>X</w:t>
            </w:r>
          </w:p>
        </w:tc>
        <w:tc>
          <w:tcPr>
            <w:tcW w:w="55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</w:pPr>
            <w:r>
              <w:t>X</w:t>
            </w:r>
          </w:p>
        </w:tc>
        <w:tc>
          <w:tcPr>
            <w:tcW w:w="8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  <w:rPr>
                <w:spacing w:val="-8"/>
              </w:rPr>
            </w:pPr>
            <w:r>
              <w:rPr>
                <w:spacing w:val="-8"/>
              </w:rPr>
              <w:t>0,0</w:t>
            </w:r>
          </w:p>
        </w:tc>
        <w:tc>
          <w:tcPr>
            <w:tcW w:w="69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</w:tr>
      <w:tr w:rsidR="004557A0">
        <w:trPr>
          <w:trHeight w:val="672"/>
        </w:trPr>
        <w:tc>
          <w:tcPr>
            <w:tcW w:w="21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r>
              <w:lastRenderedPageBreak/>
              <w:t xml:space="preserve">ОМ 1.2. Приобретение </w:t>
            </w:r>
            <w:r>
              <w:br/>
              <w:t>энергосберегающего оборудования и материалов для учреждений</w:t>
            </w:r>
          </w:p>
          <w:p w:rsidR="004557A0" w:rsidRDefault="003A1846">
            <w:r>
              <w:t> </w:t>
            </w:r>
          </w:p>
          <w:p w:rsidR="004557A0" w:rsidRDefault="003A1846">
            <w:r>
              <w:t> </w:t>
            </w:r>
          </w:p>
          <w:p w:rsidR="004557A0" w:rsidRDefault="003A1846">
            <w:r>
              <w:t> </w:t>
            </w:r>
          </w:p>
          <w:p w:rsidR="004557A0" w:rsidRDefault="003A1846">
            <w:r>
              <w:t> </w:t>
            </w:r>
          </w:p>
        </w:tc>
        <w:tc>
          <w:tcPr>
            <w:tcW w:w="11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r>
              <w:t>Администрация Северного сельского поселения;</w:t>
            </w:r>
          </w:p>
        </w:tc>
        <w:tc>
          <w:tcPr>
            <w:tcW w:w="6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907</w:t>
            </w:r>
          </w:p>
        </w:tc>
        <w:tc>
          <w:tcPr>
            <w:tcW w:w="69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</w:pPr>
            <w:r>
              <w:t>X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X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X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4557A0">
            <w:pPr>
              <w:jc w:val="center"/>
              <w:rPr>
                <w:spacing w:val="-8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4557A0">
            <w:pPr>
              <w:jc w:val="center"/>
            </w:pP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4557A0">
            <w:pPr>
              <w:jc w:val="center"/>
            </w:pP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4557A0">
            <w:pPr>
              <w:jc w:val="center"/>
            </w:pP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4557A0">
            <w:pPr>
              <w:jc w:val="center"/>
            </w:pP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4557A0">
            <w:pPr>
              <w:jc w:val="center"/>
            </w:pP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4557A0">
            <w:pPr>
              <w:jc w:val="center"/>
            </w:pP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4557A0">
            <w:pPr>
              <w:jc w:val="center"/>
            </w:pP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4557A0">
            <w:pPr>
              <w:jc w:val="center"/>
            </w:pP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4557A0">
            <w:pPr>
              <w:jc w:val="center"/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4557A0">
            <w:pPr>
              <w:jc w:val="center"/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4557A0">
            <w:pPr>
              <w:jc w:val="center"/>
            </w:pP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4557A0">
            <w:pPr>
              <w:jc w:val="center"/>
            </w:pPr>
          </w:p>
        </w:tc>
      </w:tr>
      <w:tr w:rsidR="004557A0">
        <w:trPr>
          <w:trHeight w:val="828"/>
        </w:trPr>
        <w:tc>
          <w:tcPr>
            <w:tcW w:w="21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4557A0"/>
        </w:tc>
        <w:tc>
          <w:tcPr>
            <w:tcW w:w="11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r>
              <w:t>МУК ССП «Северный» СДК</w:t>
            </w:r>
          </w:p>
        </w:tc>
        <w:tc>
          <w:tcPr>
            <w:tcW w:w="69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906</w:t>
            </w:r>
          </w:p>
        </w:tc>
        <w:tc>
          <w:tcPr>
            <w:tcW w:w="69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</w:pPr>
            <w:r>
              <w:t>X</w:t>
            </w:r>
          </w:p>
        </w:tc>
        <w:tc>
          <w:tcPr>
            <w:tcW w:w="55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557A0" w:rsidRDefault="003A1846">
            <w:pPr>
              <w:jc w:val="center"/>
            </w:pPr>
            <w:r>
              <w:t>X</w:t>
            </w:r>
          </w:p>
        </w:tc>
        <w:tc>
          <w:tcPr>
            <w:tcW w:w="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t>X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  <w:rPr>
                <w:spacing w:val="-8"/>
              </w:rPr>
            </w:pPr>
            <w:r>
              <w:rPr>
                <w:spacing w:val="-8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557A0" w:rsidRDefault="003A1846">
            <w:pPr>
              <w:jc w:val="center"/>
            </w:pPr>
            <w:r>
              <w:rPr>
                <w:spacing w:val="-8"/>
              </w:rPr>
              <w:t>0,0</w:t>
            </w:r>
          </w:p>
        </w:tc>
      </w:tr>
    </w:tbl>
    <w:p w:rsidR="004557A0" w:rsidRDefault="004557A0">
      <w:pPr>
        <w:rPr>
          <w:sz w:val="28"/>
        </w:rPr>
      </w:pPr>
    </w:p>
    <w:p w:rsidR="004557A0" w:rsidRDefault="004557A0">
      <w:pPr>
        <w:rPr>
          <w:sz w:val="28"/>
        </w:rPr>
      </w:pPr>
    </w:p>
    <w:p w:rsidR="004557A0" w:rsidRDefault="003A1846">
      <w:pPr>
        <w:rPr>
          <w:sz w:val="28"/>
        </w:rPr>
      </w:pPr>
      <w:r>
        <w:rPr>
          <w:sz w:val="28"/>
        </w:rPr>
        <w:t xml:space="preserve">Глава Администрации Северного сельского поселения                                      </w:t>
      </w:r>
      <w:proofErr w:type="spellStart"/>
      <w:r>
        <w:rPr>
          <w:sz w:val="28"/>
        </w:rPr>
        <w:t>Л.А.Калиберда</w:t>
      </w:r>
      <w:proofErr w:type="spellEnd"/>
    </w:p>
    <w:p w:rsidR="004557A0" w:rsidRDefault="004557A0">
      <w:pPr>
        <w:ind w:firstLine="709"/>
        <w:rPr>
          <w:sz w:val="28"/>
        </w:rPr>
      </w:pPr>
    </w:p>
    <w:p w:rsidR="004557A0" w:rsidRDefault="004557A0"/>
    <w:sectPr w:rsidR="004557A0" w:rsidSect="004557A0">
      <w:pgSz w:w="16838" w:h="11906" w:orient="landscape"/>
      <w:pgMar w:top="851" w:right="1134" w:bottom="1701" w:left="1134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557A0"/>
    <w:rsid w:val="003A1846"/>
    <w:rsid w:val="004557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4557A0"/>
    <w:rPr>
      <w:rFonts w:ascii="Times New Roman" w:hAnsi="Times New Roman"/>
      <w:sz w:val="24"/>
    </w:rPr>
  </w:style>
  <w:style w:type="paragraph" w:styleId="10">
    <w:name w:val="heading 1"/>
    <w:next w:val="a"/>
    <w:link w:val="11"/>
    <w:uiPriority w:val="9"/>
    <w:qFormat/>
    <w:rsid w:val="004557A0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4557A0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4557A0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4557A0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4557A0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4557A0"/>
    <w:rPr>
      <w:rFonts w:ascii="Times New Roman" w:hAnsi="Times New Roman"/>
      <w:sz w:val="24"/>
    </w:rPr>
  </w:style>
  <w:style w:type="paragraph" w:styleId="21">
    <w:name w:val="toc 2"/>
    <w:next w:val="a"/>
    <w:link w:val="22"/>
    <w:uiPriority w:val="39"/>
    <w:rsid w:val="004557A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4557A0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4557A0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4557A0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4557A0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4557A0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4557A0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4557A0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4557A0"/>
    <w:rPr>
      <w:rFonts w:ascii="XO Thames" w:hAnsi="XO Thames"/>
      <w:b/>
      <w:sz w:val="26"/>
    </w:rPr>
  </w:style>
  <w:style w:type="paragraph" w:customStyle="1" w:styleId="12">
    <w:name w:val="Основной шрифт абзаца1"/>
    <w:link w:val="31"/>
    <w:rsid w:val="004557A0"/>
  </w:style>
  <w:style w:type="paragraph" w:styleId="31">
    <w:name w:val="toc 3"/>
    <w:next w:val="a"/>
    <w:link w:val="32"/>
    <w:uiPriority w:val="39"/>
    <w:rsid w:val="004557A0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4557A0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4557A0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4557A0"/>
    <w:rPr>
      <w:rFonts w:ascii="XO Thames" w:hAnsi="XO Thames"/>
      <w:b/>
      <w:sz w:val="32"/>
    </w:rPr>
  </w:style>
  <w:style w:type="paragraph" w:customStyle="1" w:styleId="13">
    <w:name w:val="Гиперссылка1"/>
    <w:link w:val="a3"/>
    <w:rsid w:val="004557A0"/>
    <w:rPr>
      <w:color w:val="0000FF"/>
      <w:u w:val="single"/>
    </w:rPr>
  </w:style>
  <w:style w:type="character" w:styleId="a3">
    <w:name w:val="Hyperlink"/>
    <w:link w:val="13"/>
    <w:rsid w:val="004557A0"/>
    <w:rPr>
      <w:color w:val="0000FF"/>
      <w:u w:val="single"/>
    </w:rPr>
  </w:style>
  <w:style w:type="paragraph" w:customStyle="1" w:styleId="Footnote">
    <w:name w:val="Footnote"/>
    <w:link w:val="Footnote0"/>
    <w:rsid w:val="004557A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4557A0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sid w:val="004557A0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sid w:val="004557A0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4557A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4557A0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4557A0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4557A0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4557A0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4557A0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4557A0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4557A0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rsid w:val="004557A0"/>
    <w:pPr>
      <w:jc w:val="both"/>
    </w:pPr>
    <w:rPr>
      <w:rFonts w:ascii="XO Thames" w:hAnsi="XO Thames"/>
      <w:i/>
      <w:sz w:val="24"/>
    </w:rPr>
  </w:style>
  <w:style w:type="character" w:customStyle="1" w:styleId="a5">
    <w:name w:val="Подзаголовок Знак"/>
    <w:link w:val="a4"/>
    <w:rsid w:val="004557A0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rsid w:val="004557A0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7">
    <w:name w:val="Название Знак"/>
    <w:link w:val="a6"/>
    <w:rsid w:val="004557A0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4557A0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4557A0"/>
    <w:rPr>
      <w:rFonts w:ascii="XO Thames" w:hAnsi="XO Thames"/>
      <w:b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938</Words>
  <Characters>5349</Characters>
  <Application>Microsoft Office Word</Application>
  <DocSecurity>0</DocSecurity>
  <Lines>44</Lines>
  <Paragraphs>12</Paragraphs>
  <ScaleCrop>false</ScaleCrop>
  <Company/>
  <LinksUpToDate>false</LinksUpToDate>
  <CharactersWithSpaces>6275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2025-01-24T05:58:00Z</dcterms:created>
  <dcterms:modified xsi:type="dcterms:W3CDTF">2025-01-24T05:59:00Z</dcterms:modified>
</cp:coreProperties>
</file>