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C0A" w:rsidRPr="000A1E31" w:rsidRDefault="008D6C0A" w:rsidP="008D6C0A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РОССИЙСКАЯ ФЕДЕРАЦИЯ</w:t>
      </w:r>
      <w:r>
        <w:rPr>
          <w:b/>
          <w:sz w:val="28"/>
          <w:szCs w:val="28"/>
        </w:rPr>
        <w:t xml:space="preserve">              </w:t>
      </w:r>
    </w:p>
    <w:p w:rsidR="008D6C0A" w:rsidRPr="000A1E31" w:rsidRDefault="008D6C0A" w:rsidP="008D6C0A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РОСТОВСКАЯ ОБЛАСТЬ ЗИМОВНИКОВСКИЙ РАЙОН</w:t>
      </w:r>
    </w:p>
    <w:p w:rsidR="008D6C0A" w:rsidRPr="000A1E31" w:rsidRDefault="008D6C0A" w:rsidP="008D6C0A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АДМИНИСТРАЦИЯ СЕВЕРНОГО СЕЛЬСКОГО ПОСЕЛЕНИЯ</w:t>
      </w:r>
    </w:p>
    <w:p w:rsidR="008D6C0A" w:rsidRPr="000A1E31" w:rsidRDefault="008D6C0A" w:rsidP="008D6C0A">
      <w:pPr>
        <w:jc w:val="center"/>
        <w:rPr>
          <w:b/>
          <w:sz w:val="28"/>
          <w:szCs w:val="28"/>
        </w:rPr>
      </w:pPr>
    </w:p>
    <w:p w:rsidR="008D6C0A" w:rsidRDefault="008D6C0A" w:rsidP="008D6C0A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ПОСТАНОВЛЕНИЕ </w:t>
      </w:r>
    </w:p>
    <w:p w:rsidR="008D6C0A" w:rsidRPr="000A1E31" w:rsidRDefault="008D6C0A" w:rsidP="008D6C0A">
      <w:pPr>
        <w:jc w:val="center"/>
        <w:rPr>
          <w:b/>
          <w:sz w:val="28"/>
          <w:szCs w:val="28"/>
        </w:rPr>
      </w:pPr>
    </w:p>
    <w:p w:rsidR="008D6C0A" w:rsidRPr="000A1E31" w:rsidRDefault="008D6C0A" w:rsidP="008D6C0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</w:t>
      </w:r>
      <w:r w:rsidRPr="000A1E31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bookmarkStart w:id="0" w:name="_GoBack"/>
      <w:bookmarkEnd w:id="0"/>
      <w:r w:rsidR="0099650F">
        <w:rPr>
          <w:b/>
          <w:sz w:val="28"/>
          <w:szCs w:val="28"/>
        </w:rPr>
        <w:t>00</w:t>
      </w:r>
    </w:p>
    <w:p w:rsidR="008D6C0A" w:rsidRPr="000A1E31" w:rsidRDefault="008D6C0A" w:rsidP="008D6C0A">
      <w:pPr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       </w:t>
      </w:r>
    </w:p>
    <w:p w:rsidR="008D6C0A" w:rsidRDefault="0099650F" w:rsidP="008D6C0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00.00.</w:t>
      </w:r>
      <w:r w:rsidR="008D6C0A">
        <w:rPr>
          <w:b/>
          <w:sz w:val="28"/>
          <w:szCs w:val="28"/>
        </w:rPr>
        <w:t xml:space="preserve">  2024</w:t>
      </w:r>
      <w:r w:rsidR="008D6C0A" w:rsidRPr="000A1E31">
        <w:rPr>
          <w:b/>
          <w:sz w:val="28"/>
          <w:szCs w:val="28"/>
        </w:rPr>
        <w:t xml:space="preserve">г                                                                           </w:t>
      </w:r>
      <w:r w:rsidR="008D6C0A">
        <w:rPr>
          <w:b/>
          <w:sz w:val="28"/>
          <w:szCs w:val="28"/>
        </w:rPr>
        <w:t xml:space="preserve">         </w:t>
      </w:r>
      <w:r w:rsidR="008D6C0A" w:rsidRPr="000A1E31">
        <w:rPr>
          <w:b/>
          <w:sz w:val="28"/>
          <w:szCs w:val="28"/>
        </w:rPr>
        <w:t xml:space="preserve"> х.Гашун</w:t>
      </w:r>
    </w:p>
    <w:p w:rsidR="00146577" w:rsidRDefault="00146577">
      <w:pPr>
        <w:spacing w:line="216" w:lineRule="auto"/>
        <w:rPr>
          <w:sz w:val="28"/>
        </w:rPr>
      </w:pPr>
    </w:p>
    <w:p w:rsidR="00571BE3" w:rsidRDefault="00E4536C">
      <w:pPr>
        <w:spacing w:line="216" w:lineRule="auto"/>
        <w:rPr>
          <w:sz w:val="28"/>
        </w:rPr>
      </w:pPr>
      <w:r>
        <w:rPr>
          <w:sz w:val="28"/>
        </w:rPr>
        <w:t xml:space="preserve">Об утверждении Порядка </w:t>
      </w:r>
    </w:p>
    <w:p w:rsidR="00571BE3" w:rsidRDefault="00E4536C">
      <w:pPr>
        <w:spacing w:line="216" w:lineRule="auto"/>
        <w:rPr>
          <w:sz w:val="28"/>
        </w:rPr>
      </w:pPr>
      <w:r>
        <w:rPr>
          <w:sz w:val="28"/>
        </w:rPr>
        <w:t xml:space="preserve">и сроков составления проекта местного бюджета </w:t>
      </w:r>
    </w:p>
    <w:p w:rsidR="00571BE3" w:rsidRDefault="00E4536C">
      <w:pPr>
        <w:spacing w:line="216" w:lineRule="auto"/>
        <w:rPr>
          <w:sz w:val="28"/>
        </w:rPr>
      </w:pPr>
      <w:r>
        <w:rPr>
          <w:sz w:val="28"/>
        </w:rPr>
        <w:t>на 2025 год и на плановый период 2026 и 2027 годов</w:t>
      </w:r>
    </w:p>
    <w:p w:rsidR="00571BE3" w:rsidRDefault="00571BE3">
      <w:pPr>
        <w:spacing w:line="216" w:lineRule="auto"/>
        <w:ind w:firstLine="567"/>
        <w:jc w:val="both"/>
        <w:rPr>
          <w:sz w:val="28"/>
        </w:rPr>
      </w:pPr>
    </w:p>
    <w:p w:rsidR="00146577" w:rsidRPr="008860F1" w:rsidRDefault="00146577" w:rsidP="00146577">
      <w:pPr>
        <w:spacing w:line="228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соответствии со статьями 169, 184 Бюджетного кодекса Российской Федерации, решением районного Собрания депутатов от 27.09.2007г.  № 59 </w:t>
      </w:r>
      <w:r w:rsidRPr="006B4C49">
        <w:rPr>
          <w:kern w:val="2"/>
          <w:sz w:val="28"/>
          <w:szCs w:val="28"/>
        </w:rPr>
        <w:t>«</w:t>
      </w:r>
      <w:r w:rsidRPr="006B4C49">
        <w:rPr>
          <w:sz w:val="28"/>
          <w:szCs w:val="28"/>
        </w:rPr>
        <w:t>Об утверждении положения о бюджетном процессе в Северном сельском поселении</w:t>
      </w:r>
      <w:r>
        <w:rPr>
          <w:sz w:val="28"/>
          <w:szCs w:val="28"/>
        </w:rPr>
        <w:t>,</w:t>
      </w:r>
      <w:r>
        <w:rPr>
          <w:kern w:val="2"/>
          <w:sz w:val="28"/>
          <w:szCs w:val="28"/>
        </w:rPr>
        <w:t xml:space="preserve"> в целях обеспечения составления проекта бюджета Северного сельского поселения Северного сельского поселения на 2025 год и на плановый период 2026 и 2027 годов,</w:t>
      </w:r>
      <w:r w:rsidRPr="00E7532F">
        <w:rPr>
          <w:kern w:val="2"/>
          <w:sz w:val="28"/>
          <w:szCs w:val="28"/>
        </w:rPr>
        <w:t xml:space="preserve"> </w:t>
      </w:r>
      <w:r w:rsidRPr="008860F1">
        <w:rPr>
          <w:kern w:val="2"/>
          <w:sz w:val="28"/>
          <w:szCs w:val="28"/>
        </w:rPr>
        <w:t>руководствуясь подпунктом 11 пункта 2  статьи 3</w:t>
      </w:r>
      <w:r w:rsidR="008D6C0A">
        <w:rPr>
          <w:kern w:val="2"/>
          <w:sz w:val="28"/>
          <w:szCs w:val="28"/>
        </w:rPr>
        <w:t>4</w:t>
      </w:r>
      <w:r w:rsidRPr="008860F1">
        <w:rPr>
          <w:kern w:val="2"/>
          <w:sz w:val="28"/>
          <w:szCs w:val="28"/>
          <w:vertAlign w:val="superscript"/>
        </w:rPr>
        <w:t xml:space="preserve">   </w:t>
      </w:r>
      <w:r w:rsidRPr="008860F1">
        <w:rPr>
          <w:kern w:val="2"/>
          <w:sz w:val="28"/>
          <w:szCs w:val="28"/>
        </w:rPr>
        <w:t>Устава Муниципального образования  «Северное сельское поселение».</w:t>
      </w:r>
    </w:p>
    <w:p w:rsidR="00146577" w:rsidRDefault="00146577">
      <w:pPr>
        <w:spacing w:line="216" w:lineRule="auto"/>
        <w:ind w:firstLine="567"/>
        <w:jc w:val="both"/>
        <w:rPr>
          <w:sz w:val="28"/>
        </w:rPr>
      </w:pPr>
    </w:p>
    <w:p w:rsidR="00571BE3" w:rsidRDefault="00571BE3">
      <w:pPr>
        <w:spacing w:line="216" w:lineRule="auto"/>
        <w:jc w:val="center"/>
        <w:rPr>
          <w:b/>
          <w:sz w:val="28"/>
        </w:rPr>
      </w:pPr>
    </w:p>
    <w:p w:rsidR="00571BE3" w:rsidRDefault="00E4536C">
      <w:pPr>
        <w:spacing w:line="216" w:lineRule="auto"/>
        <w:jc w:val="center"/>
        <w:rPr>
          <w:sz w:val="28"/>
        </w:rPr>
      </w:pPr>
      <w:r>
        <w:rPr>
          <w:sz w:val="28"/>
        </w:rPr>
        <w:t>ПОСТАНОВЛЯЮ:</w:t>
      </w:r>
    </w:p>
    <w:p w:rsidR="00571BE3" w:rsidRDefault="00571BE3">
      <w:pPr>
        <w:spacing w:line="216" w:lineRule="auto"/>
        <w:jc w:val="center"/>
        <w:rPr>
          <w:sz w:val="28"/>
        </w:rPr>
      </w:pPr>
    </w:p>
    <w:p w:rsidR="00571BE3" w:rsidRDefault="00E4536C">
      <w:pPr>
        <w:spacing w:line="216" w:lineRule="auto"/>
        <w:ind w:firstLine="567"/>
        <w:jc w:val="both"/>
        <w:rPr>
          <w:sz w:val="28"/>
        </w:rPr>
      </w:pPr>
      <w:r>
        <w:rPr>
          <w:sz w:val="28"/>
        </w:rPr>
        <w:t xml:space="preserve">1. Утвердить Порядок и сроки составления проекта бюджета </w:t>
      </w:r>
      <w:r w:rsidR="00146577">
        <w:rPr>
          <w:sz w:val="28"/>
        </w:rPr>
        <w:t xml:space="preserve">Северного сельского поселения </w:t>
      </w:r>
      <w:r>
        <w:rPr>
          <w:sz w:val="28"/>
        </w:rPr>
        <w:t>на 2025 год и на плановый период 2026 и 2027 годов согласно приложению.</w:t>
      </w:r>
    </w:p>
    <w:p w:rsidR="00571BE3" w:rsidRDefault="00146577">
      <w:pPr>
        <w:spacing w:line="216" w:lineRule="auto"/>
        <w:ind w:firstLine="567"/>
        <w:jc w:val="both"/>
        <w:rPr>
          <w:sz w:val="28"/>
        </w:rPr>
      </w:pPr>
      <w:r>
        <w:rPr>
          <w:sz w:val="28"/>
        </w:rPr>
        <w:t>2</w:t>
      </w:r>
      <w:r w:rsidR="00E4536C">
        <w:rPr>
          <w:sz w:val="28"/>
        </w:rPr>
        <w:t>. Настоящее постановление вступает в с</w:t>
      </w:r>
      <w:r>
        <w:rPr>
          <w:sz w:val="28"/>
        </w:rPr>
        <w:t>илу со дня его подписания</w:t>
      </w:r>
    </w:p>
    <w:p w:rsidR="00571BE3" w:rsidRDefault="00146577">
      <w:pPr>
        <w:spacing w:line="216" w:lineRule="auto"/>
        <w:ind w:firstLine="567"/>
        <w:jc w:val="both"/>
        <w:rPr>
          <w:spacing w:val="-6"/>
          <w:sz w:val="28"/>
        </w:rPr>
      </w:pPr>
      <w:r>
        <w:rPr>
          <w:sz w:val="28"/>
        </w:rPr>
        <w:t>3</w:t>
      </w:r>
      <w:r w:rsidR="00E4536C">
        <w:rPr>
          <w:sz w:val="28"/>
        </w:rPr>
        <w:t xml:space="preserve">. Контроль за выполнением настоящего постановления возложить </w:t>
      </w:r>
      <w:r w:rsidR="00E4536C">
        <w:rPr>
          <w:spacing w:val="-6"/>
          <w:sz w:val="28"/>
        </w:rPr>
        <w:t xml:space="preserve">на  </w:t>
      </w:r>
      <w:r>
        <w:rPr>
          <w:spacing w:val="-6"/>
          <w:sz w:val="28"/>
        </w:rPr>
        <w:t>Начальника сектора экономики и финансов.</w:t>
      </w:r>
    </w:p>
    <w:p w:rsidR="008D6C0A" w:rsidRDefault="008D6C0A">
      <w:pPr>
        <w:spacing w:line="216" w:lineRule="auto"/>
        <w:ind w:firstLine="567"/>
        <w:jc w:val="both"/>
        <w:rPr>
          <w:spacing w:val="-6"/>
          <w:sz w:val="28"/>
        </w:rPr>
      </w:pPr>
    </w:p>
    <w:p w:rsidR="008D6C0A" w:rsidRDefault="008D6C0A">
      <w:pPr>
        <w:spacing w:line="216" w:lineRule="auto"/>
        <w:ind w:firstLine="567"/>
        <w:jc w:val="both"/>
        <w:rPr>
          <w:sz w:val="28"/>
        </w:rPr>
      </w:pPr>
    </w:p>
    <w:p w:rsidR="00571BE3" w:rsidRDefault="00571BE3">
      <w:pPr>
        <w:spacing w:line="216" w:lineRule="auto"/>
        <w:rPr>
          <w:sz w:val="28"/>
        </w:rPr>
      </w:pPr>
    </w:p>
    <w:p w:rsidR="00146577" w:rsidRPr="008D6C0A" w:rsidRDefault="008D6C0A">
      <w:pPr>
        <w:spacing w:line="216" w:lineRule="auto"/>
        <w:rPr>
          <w:sz w:val="28"/>
        </w:rPr>
      </w:pPr>
      <w:r>
        <w:rPr>
          <w:sz w:val="28"/>
        </w:rPr>
        <w:t>И.о.главы</w:t>
      </w:r>
      <w:r w:rsidR="00E4536C" w:rsidRPr="008D6C0A">
        <w:rPr>
          <w:sz w:val="28"/>
        </w:rPr>
        <w:t xml:space="preserve"> Администрации </w:t>
      </w:r>
    </w:p>
    <w:p w:rsidR="00571BE3" w:rsidRDefault="00146577">
      <w:pPr>
        <w:spacing w:line="216" w:lineRule="auto"/>
        <w:rPr>
          <w:sz w:val="28"/>
        </w:rPr>
      </w:pPr>
      <w:r w:rsidRPr="008D6C0A">
        <w:rPr>
          <w:sz w:val="28"/>
        </w:rPr>
        <w:t>Северного сельского поселения</w:t>
      </w:r>
      <w:r w:rsidR="00E4536C" w:rsidRPr="008D6C0A">
        <w:rPr>
          <w:sz w:val="28"/>
        </w:rPr>
        <w:t xml:space="preserve">        </w:t>
      </w:r>
      <w:r w:rsidR="008D6C0A">
        <w:rPr>
          <w:sz w:val="28"/>
        </w:rPr>
        <w:t xml:space="preserve">                          Т.А.Дмитренко</w:t>
      </w:r>
    </w:p>
    <w:p w:rsidR="00571BE3" w:rsidRDefault="00571BE3">
      <w:pPr>
        <w:spacing w:line="216" w:lineRule="auto"/>
        <w:rPr>
          <w:sz w:val="28"/>
        </w:rPr>
      </w:pPr>
    </w:p>
    <w:p w:rsidR="00571BE3" w:rsidRDefault="00571BE3">
      <w:pPr>
        <w:sectPr w:rsidR="00571BE3">
          <w:headerReference w:type="default" r:id="rId6"/>
          <w:footerReference w:type="default" r:id="rId7"/>
          <w:headerReference w:type="first" r:id="rId8"/>
          <w:pgSz w:w="11907" w:h="16840"/>
          <w:pgMar w:top="851" w:right="568" w:bottom="568" w:left="1701" w:header="720" w:footer="720" w:gutter="0"/>
          <w:pgNumType w:start="1"/>
          <w:cols w:space="720"/>
          <w:titlePg/>
        </w:sectPr>
      </w:pPr>
    </w:p>
    <w:p w:rsidR="00571BE3" w:rsidRDefault="00E4536C">
      <w:pPr>
        <w:ind w:left="10773"/>
        <w:jc w:val="right"/>
        <w:outlineLvl w:val="0"/>
        <w:rPr>
          <w:b/>
          <w:sz w:val="28"/>
        </w:rPr>
      </w:pPr>
      <w:r>
        <w:rPr>
          <w:b/>
          <w:sz w:val="28"/>
        </w:rPr>
        <w:lastRenderedPageBreak/>
        <w:t>Приложение</w:t>
      </w:r>
    </w:p>
    <w:p w:rsidR="00571BE3" w:rsidRDefault="00E4536C">
      <w:pPr>
        <w:ind w:left="7512"/>
        <w:jc w:val="right"/>
        <w:outlineLvl w:val="0"/>
        <w:rPr>
          <w:sz w:val="28"/>
        </w:rPr>
      </w:pPr>
      <w:r>
        <w:rPr>
          <w:sz w:val="28"/>
        </w:rPr>
        <w:t xml:space="preserve">к постановлению Администрации </w:t>
      </w:r>
    </w:p>
    <w:p w:rsidR="00571BE3" w:rsidRDefault="00146577">
      <w:pPr>
        <w:ind w:left="7512"/>
        <w:jc w:val="right"/>
        <w:outlineLvl w:val="0"/>
        <w:rPr>
          <w:sz w:val="28"/>
        </w:rPr>
      </w:pPr>
      <w:r>
        <w:rPr>
          <w:sz w:val="28"/>
        </w:rPr>
        <w:t>Северного сельского поселения</w:t>
      </w:r>
    </w:p>
    <w:p w:rsidR="00571BE3" w:rsidRDefault="00146577">
      <w:pPr>
        <w:ind w:left="10773"/>
        <w:jc w:val="right"/>
        <w:outlineLvl w:val="0"/>
        <w:rPr>
          <w:sz w:val="28"/>
        </w:rPr>
      </w:pPr>
      <w:r>
        <w:rPr>
          <w:sz w:val="28"/>
        </w:rPr>
        <w:t xml:space="preserve">от  </w:t>
      </w:r>
      <w:r w:rsidR="0099650F">
        <w:rPr>
          <w:sz w:val="28"/>
        </w:rPr>
        <w:t>00.00</w:t>
      </w:r>
      <w:r>
        <w:rPr>
          <w:sz w:val="28"/>
        </w:rPr>
        <w:t>.2024 №</w:t>
      </w:r>
      <w:r w:rsidR="0099650F">
        <w:rPr>
          <w:sz w:val="28"/>
        </w:rPr>
        <w:t xml:space="preserve"> 00</w:t>
      </w:r>
    </w:p>
    <w:p w:rsidR="00571BE3" w:rsidRDefault="00E4536C">
      <w:pPr>
        <w:jc w:val="center"/>
        <w:rPr>
          <w:sz w:val="28"/>
        </w:rPr>
      </w:pPr>
      <w:r>
        <w:rPr>
          <w:sz w:val="28"/>
        </w:rPr>
        <w:t>ПОРЯДОК</w:t>
      </w:r>
    </w:p>
    <w:p w:rsidR="00571BE3" w:rsidRDefault="00E4536C">
      <w:pPr>
        <w:jc w:val="center"/>
        <w:rPr>
          <w:sz w:val="28"/>
        </w:rPr>
      </w:pPr>
      <w:r>
        <w:rPr>
          <w:sz w:val="28"/>
        </w:rPr>
        <w:t xml:space="preserve">и сроки составления проекта бюджета </w:t>
      </w:r>
      <w:r w:rsidR="00146577">
        <w:rPr>
          <w:sz w:val="28"/>
        </w:rPr>
        <w:t>Северного сельского поселения</w:t>
      </w:r>
    </w:p>
    <w:p w:rsidR="00571BE3" w:rsidRDefault="00E4536C">
      <w:pPr>
        <w:jc w:val="center"/>
        <w:rPr>
          <w:sz w:val="28"/>
        </w:rPr>
      </w:pPr>
      <w:r>
        <w:rPr>
          <w:sz w:val="28"/>
        </w:rPr>
        <w:t>на 2025 год и на плановый период 2026 и 2027 годов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3" w:type="dxa"/>
          <w:right w:w="113" w:type="dxa"/>
        </w:tblCellMar>
        <w:tblLook w:val="04A0"/>
      </w:tblPr>
      <w:tblGrid>
        <w:gridCol w:w="663"/>
        <w:gridCol w:w="6137"/>
        <w:gridCol w:w="3365"/>
        <w:gridCol w:w="3992"/>
      </w:tblGrid>
      <w:tr w:rsidR="00571BE3"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п/п</w:t>
            </w:r>
          </w:p>
        </w:tc>
        <w:tc>
          <w:tcPr>
            <w:tcW w:w="6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Содержание мероприятий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Срок исполнения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Ответственный исполнитель</w:t>
            </w:r>
          </w:p>
        </w:tc>
      </w:tr>
    </w:tbl>
    <w:p w:rsidR="00571BE3" w:rsidRDefault="00571BE3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3" w:type="dxa"/>
          <w:right w:w="113" w:type="dxa"/>
        </w:tblCellMar>
        <w:tblLook w:val="04A0"/>
      </w:tblPr>
      <w:tblGrid>
        <w:gridCol w:w="664"/>
        <w:gridCol w:w="6131"/>
        <w:gridCol w:w="3376"/>
        <w:gridCol w:w="3986"/>
      </w:tblGrid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 w:rsidP="00146577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Разработка и представление в финансовый отдел Администрации </w:t>
            </w:r>
            <w:r w:rsidR="00146577">
              <w:rPr>
                <w:sz w:val="28"/>
              </w:rPr>
              <w:t>Зимовниковского района</w:t>
            </w:r>
            <w:r>
              <w:rPr>
                <w:sz w:val="28"/>
              </w:rPr>
              <w:t xml:space="preserve">  прогноза поступлений налоговых и неналоговых доходов местного бюджета по кодам классификации доходов бюджетов бюджетной системы Российской Федерации на 2025 – 2027 годы и его обоснования по формам, установленным финансовым отделом Администрации Зимовниковского района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146577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 10</w:t>
            </w:r>
            <w:r w:rsidR="00E4536C">
              <w:rPr>
                <w:sz w:val="28"/>
              </w:rPr>
              <w:t xml:space="preserve"> июля 2024 г.</w:t>
            </w:r>
          </w:p>
          <w:p w:rsidR="00571BE3" w:rsidRDefault="00571BE3">
            <w:pPr>
              <w:jc w:val="center"/>
              <w:rPr>
                <w:i/>
                <w:sz w:val="28"/>
                <w:highlight w:val="yellow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146577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70730" w:rsidP="00470730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Представление в  Администрацию</w:t>
            </w:r>
            <w:r w:rsidR="00E4536C">
              <w:rPr>
                <w:sz w:val="28"/>
              </w:rPr>
              <w:t xml:space="preserve">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</w:t>
            </w:r>
            <w:r w:rsidR="00E4536C">
              <w:rPr>
                <w:sz w:val="28"/>
              </w:rPr>
              <w:t xml:space="preserve">предложений для формирования расходов бюджета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</w:t>
            </w:r>
            <w:r w:rsidR="00E4536C">
              <w:rPr>
                <w:sz w:val="28"/>
              </w:rPr>
              <w:t>на 2025 год и на плановый период 2026 и 2027 годов</w:t>
            </w:r>
            <w:r>
              <w:rPr>
                <w:sz w:val="28"/>
              </w:rPr>
              <w:t xml:space="preserve"> по подведомственным учреждениям культуры</w:t>
            </w:r>
            <w:r w:rsidR="00E4536C">
              <w:rPr>
                <w:sz w:val="28"/>
              </w:rPr>
              <w:t xml:space="preserve"> по формам, установленным </w:t>
            </w:r>
            <w:r>
              <w:rPr>
                <w:sz w:val="28"/>
              </w:rPr>
              <w:t xml:space="preserve"> Администрацией</w:t>
            </w:r>
            <w:r w:rsidR="00E4536C">
              <w:rPr>
                <w:sz w:val="28"/>
              </w:rPr>
              <w:t xml:space="preserve">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</w:t>
            </w:r>
            <w:r w:rsidR="00E4536C">
              <w:rPr>
                <w:sz w:val="28"/>
              </w:rPr>
              <w:t xml:space="preserve">о методике и  порядке </w:t>
            </w:r>
            <w:r w:rsidR="00E4536C">
              <w:rPr>
                <w:sz w:val="28"/>
              </w:rPr>
              <w:lastRenderedPageBreak/>
              <w:t xml:space="preserve">планирования бюджетных ассигнований бюджета </w:t>
            </w:r>
            <w:r>
              <w:rPr>
                <w:sz w:val="28"/>
              </w:rPr>
              <w:t>Северного сельского поселения</w:t>
            </w:r>
            <w:r w:rsidR="00E4536C">
              <w:rPr>
                <w:sz w:val="28"/>
              </w:rPr>
              <w:t xml:space="preserve">, 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spacing w:line="264" w:lineRule="auto"/>
              <w:jc w:val="center"/>
              <w:rPr>
                <w:i/>
                <w:sz w:val="28"/>
              </w:rPr>
            </w:pPr>
            <w:r>
              <w:rPr>
                <w:sz w:val="28"/>
              </w:rPr>
              <w:lastRenderedPageBreak/>
              <w:t>до 18 августа 2024 г.</w:t>
            </w: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70730">
            <w:pPr>
              <w:rPr>
                <w:sz w:val="28"/>
              </w:rPr>
            </w:pPr>
            <w:r>
              <w:rPr>
                <w:sz w:val="28"/>
              </w:rPr>
              <w:t>Подведомственные учреждения культуры Северного сельского поселения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A1126F" w:rsidP="00A1126F">
            <w:pPr>
              <w:jc w:val="both"/>
              <w:rPr>
                <w:sz w:val="28"/>
              </w:rPr>
            </w:pPr>
            <w:r>
              <w:rPr>
                <w:sz w:val="28"/>
              </w:rPr>
              <w:t>Разработка  объемов  финансирования и лимитов</w:t>
            </w:r>
            <w:r w:rsidR="00E4536C">
              <w:rPr>
                <w:sz w:val="28"/>
              </w:rPr>
              <w:t xml:space="preserve"> потребления топливно-энергетических ресурсов и уличного освещения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</w:t>
            </w:r>
            <w:r w:rsidR="00E4536C">
              <w:rPr>
                <w:sz w:val="28"/>
              </w:rPr>
              <w:t xml:space="preserve">на 2025 – 2027 годы в формате электронных таблиц 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</w:pPr>
            <w:r>
              <w:rPr>
                <w:sz w:val="28"/>
              </w:rPr>
              <w:t>до 18 августа 2024 г.</w:t>
            </w:r>
          </w:p>
          <w:p w:rsidR="00571BE3" w:rsidRDefault="00571BE3">
            <w:pPr>
              <w:jc w:val="center"/>
              <w:rPr>
                <w:sz w:val="28"/>
              </w:rPr>
            </w:pPr>
          </w:p>
          <w:p w:rsidR="00571BE3" w:rsidRDefault="00571BE3">
            <w:pPr>
              <w:jc w:val="center"/>
              <w:rPr>
                <w:sz w:val="28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A1126F">
            <w:r>
              <w:rPr>
                <w:sz w:val="28"/>
                <w:szCs w:val="28"/>
              </w:rPr>
              <w:t>Специалист по экономике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Pr="00455FDC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E4536C" w:rsidRPr="00455FD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Pr="00455FDC" w:rsidRDefault="00455FDC">
            <w:pPr>
              <w:pStyle w:val="ConsPlusNormal"/>
              <w:jc w:val="both"/>
              <w:rPr>
                <w:rFonts w:ascii="Times New Roman" w:hAnsi="Times New Roman"/>
                <w:sz w:val="28"/>
              </w:rPr>
            </w:pPr>
            <w:r w:rsidRPr="00455FDC">
              <w:rPr>
                <w:rFonts w:ascii="Times New Roman" w:hAnsi="Times New Roman"/>
                <w:sz w:val="28"/>
              </w:rPr>
              <w:t xml:space="preserve">Формирование </w:t>
            </w:r>
            <w:r w:rsidR="00E4536C" w:rsidRPr="00455FDC">
              <w:rPr>
                <w:rFonts w:ascii="Times New Roman" w:hAnsi="Times New Roman"/>
                <w:sz w:val="28"/>
              </w:rPr>
              <w:t xml:space="preserve"> информации о средствах, планируемых к реализации в 2025-2027 годах на условиях софинансирования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Pr="00455FDC" w:rsidRDefault="00E4536C">
            <w:pPr>
              <w:jc w:val="center"/>
            </w:pPr>
            <w:r w:rsidRPr="00455FDC">
              <w:rPr>
                <w:sz w:val="28"/>
              </w:rPr>
              <w:t>до 18 августа 2024 г.</w:t>
            </w:r>
          </w:p>
          <w:p w:rsidR="00571BE3" w:rsidRPr="00455FDC" w:rsidRDefault="00571BE3">
            <w:pPr>
              <w:jc w:val="center"/>
              <w:rPr>
                <w:sz w:val="28"/>
              </w:rPr>
            </w:pPr>
          </w:p>
          <w:p w:rsidR="00571BE3" w:rsidRPr="00455FDC" w:rsidRDefault="00571BE3">
            <w:pPr>
              <w:jc w:val="center"/>
              <w:rPr>
                <w:sz w:val="28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pStyle w:val="ConsPlusNormal"/>
              <w:rPr>
                <w:rFonts w:ascii="Times New Roman" w:hAnsi="Times New Roman"/>
                <w:sz w:val="28"/>
              </w:rPr>
            </w:pPr>
            <w:r w:rsidRPr="00455FDC">
              <w:rPr>
                <w:rFonts w:ascii="Times New Roman" w:hAnsi="Times New Roman"/>
                <w:sz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Проведение оценки налоговых расходов </w:t>
            </w:r>
            <w:r w:rsidR="00A1126F">
              <w:rPr>
                <w:sz w:val="28"/>
              </w:rPr>
              <w:t>Северного сельского поселения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до 18 августа 2024 г.</w:t>
            </w:r>
          </w:p>
          <w:p w:rsidR="00571BE3" w:rsidRDefault="00571BE3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A1126F">
            <w:pPr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307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Подготовка проекта распоряжения Администрации </w:t>
            </w:r>
            <w:r w:rsidR="00146577">
              <w:rPr>
                <w:sz w:val="28"/>
              </w:rPr>
              <w:t>Северного сельского поселения</w:t>
            </w:r>
            <w:r w:rsidR="00A1126F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«О прогнозе социально - экономического развития </w:t>
            </w:r>
            <w:r w:rsidR="00146577">
              <w:rPr>
                <w:sz w:val="28"/>
              </w:rPr>
              <w:t>Северного сельского поселения</w:t>
            </w:r>
            <w:r w:rsidR="00A1126F">
              <w:rPr>
                <w:sz w:val="28"/>
              </w:rPr>
              <w:t xml:space="preserve"> </w:t>
            </w:r>
            <w:r>
              <w:rPr>
                <w:sz w:val="28"/>
              </w:rPr>
              <w:t>на 2025 - 2027 годы»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 15 сентября 2024 г.</w:t>
            </w:r>
          </w:p>
          <w:p w:rsidR="00571BE3" w:rsidRDefault="00571BE3">
            <w:pPr>
              <w:jc w:val="center"/>
              <w:rPr>
                <w:sz w:val="28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296504">
            <w:pPr>
              <w:pStyle w:val="aff4"/>
            </w:pPr>
            <w:r>
              <w:t>Специалист по экономике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pStyle w:val="1f3"/>
              <w:spacing w:before="0" w:line="240" w:lineRule="auto"/>
              <w:jc w:val="both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 xml:space="preserve">Формирование параметров местного бюджета на 2025 год и на плановый период 2026 и 2027 годов, подготовленных на основе: </w:t>
            </w:r>
          </w:p>
          <w:p w:rsidR="00571BE3" w:rsidRDefault="00E4536C">
            <w:pPr>
              <w:pStyle w:val="1f3"/>
              <w:spacing w:before="0" w:line="302" w:lineRule="exact"/>
              <w:jc w:val="both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>- прогноза поступлений доходов с учетом данных главных администраторов доходов местного бюджета;</w:t>
            </w:r>
          </w:p>
          <w:p w:rsidR="00571BE3" w:rsidRDefault="00E4536C">
            <w:pPr>
              <w:jc w:val="both"/>
              <w:rPr>
                <w:sz w:val="28"/>
              </w:rPr>
            </w:pPr>
            <w:r>
              <w:rPr>
                <w:sz w:val="28"/>
              </w:rPr>
              <w:t>- предельных показателей расходов местного бюджета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 02 октября 2024 г.</w:t>
            </w:r>
          </w:p>
          <w:p w:rsidR="00571BE3" w:rsidRDefault="00571BE3">
            <w:pPr>
              <w:jc w:val="center"/>
              <w:rPr>
                <w:i/>
                <w:sz w:val="28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A1126F">
            <w:pPr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 w:rsidP="00A1126F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Доведение до </w:t>
            </w:r>
            <w:r w:rsidR="00A1126F">
              <w:rPr>
                <w:sz w:val="28"/>
              </w:rPr>
              <w:t>получателей</w:t>
            </w:r>
            <w:r>
              <w:rPr>
                <w:sz w:val="28"/>
              </w:rPr>
              <w:t xml:space="preserve"> средств местного бюджета предельных показателей расходов местного бюджета на 2025 год и на плановый </w:t>
            </w:r>
            <w:r>
              <w:rPr>
                <w:sz w:val="28"/>
              </w:rPr>
              <w:lastRenderedPageBreak/>
              <w:t>период 2026 и 2027 годов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до 06 октября  2024 г.</w:t>
            </w:r>
          </w:p>
          <w:p w:rsidR="00571BE3" w:rsidRDefault="00571BE3">
            <w:pPr>
              <w:jc w:val="center"/>
              <w:rPr>
                <w:sz w:val="28"/>
              </w:rPr>
            </w:pPr>
          </w:p>
          <w:p w:rsidR="00571BE3" w:rsidRDefault="00571BE3">
            <w:pPr>
              <w:jc w:val="center"/>
              <w:rPr>
                <w:sz w:val="28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A1126F" w:rsidP="00A1126F">
            <w:pPr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9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both"/>
              <w:rPr>
                <w:sz w:val="28"/>
              </w:rPr>
            </w:pPr>
            <w:r>
              <w:rPr>
                <w:sz w:val="28"/>
              </w:rPr>
              <w:t>Формирование электронных документов для составления проекта местного бюджета на 2025 год и на плановый период 2026 и 2027 годов в информационной системе «АЦК - Планирование» Единой автоматизированной системы управления общественными финансами в Ростовской области, с приложением обоснований бюджетных ассигнований по формам, установле</w:t>
            </w:r>
            <w:r w:rsidR="00296504">
              <w:rPr>
                <w:sz w:val="28"/>
              </w:rPr>
              <w:t>нным Постановлением</w:t>
            </w:r>
            <w:r>
              <w:rPr>
                <w:sz w:val="28"/>
              </w:rPr>
              <w:t xml:space="preserve"> Администрации </w:t>
            </w:r>
            <w:r w:rsidR="00146577">
              <w:rPr>
                <w:sz w:val="28"/>
              </w:rPr>
              <w:t>Северного сельского поселения</w:t>
            </w:r>
            <w:r w:rsidR="00A1126F">
              <w:rPr>
                <w:sz w:val="28"/>
              </w:rPr>
              <w:t xml:space="preserve"> </w:t>
            </w:r>
            <w:r>
              <w:rPr>
                <w:sz w:val="28"/>
              </w:rPr>
              <w:t>о методике и порядке планирования бюджетных ассигнований местного бюджета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296504">
            <w:pPr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до 10</w:t>
            </w:r>
            <w:r w:rsidR="00E4536C">
              <w:rPr>
                <w:sz w:val="28"/>
              </w:rPr>
              <w:t xml:space="preserve"> октября 2024 г.</w:t>
            </w:r>
          </w:p>
          <w:p w:rsidR="00571BE3" w:rsidRDefault="00571BE3">
            <w:pPr>
              <w:spacing w:line="264" w:lineRule="auto"/>
              <w:jc w:val="center"/>
              <w:rPr>
                <w:sz w:val="28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Pr="00A1126F" w:rsidRDefault="00A1126F">
            <w:pPr>
              <w:tabs>
                <w:tab w:val="left" w:pos="1072"/>
              </w:tabs>
              <w:spacing w:line="264" w:lineRule="auto"/>
              <w:jc w:val="both"/>
              <w:rPr>
                <w:sz w:val="28"/>
              </w:rPr>
            </w:pPr>
            <w:r w:rsidRPr="00A1126F">
              <w:rPr>
                <w:sz w:val="28"/>
              </w:rPr>
              <w:t>Специалисты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A1126F" w:rsidP="00A1126F">
            <w:pPr>
              <w:jc w:val="both"/>
              <w:rPr>
                <w:sz w:val="28"/>
              </w:rPr>
            </w:pPr>
            <w:r>
              <w:rPr>
                <w:sz w:val="28"/>
              </w:rPr>
              <w:t>Разработка и с</w:t>
            </w:r>
            <w:r w:rsidR="00E4536C">
              <w:rPr>
                <w:sz w:val="28"/>
              </w:rPr>
              <w:t xml:space="preserve">огласование с </w:t>
            </w:r>
            <w:r>
              <w:rPr>
                <w:sz w:val="28"/>
              </w:rPr>
              <w:t xml:space="preserve">сектором экономики и финансов Администрации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</w:t>
            </w:r>
            <w:r w:rsidR="00E4536C">
              <w:rPr>
                <w:sz w:val="28"/>
              </w:rPr>
              <w:t xml:space="preserve">проектов муниципальных программ </w:t>
            </w:r>
            <w:r>
              <w:rPr>
                <w:sz w:val="28"/>
              </w:rPr>
              <w:t>Северного сельского поселения</w:t>
            </w:r>
            <w:r w:rsidR="00E4536C">
              <w:rPr>
                <w:sz w:val="28"/>
              </w:rPr>
              <w:t xml:space="preserve">, предлагаемых к реализации начиная с 2025 года, а также проектов изменений в ранее утвержденные муниципальные программы </w:t>
            </w:r>
            <w:r>
              <w:rPr>
                <w:sz w:val="28"/>
              </w:rPr>
              <w:t>Северного сельского поселения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до 16 октября 2024 г.</w:t>
            </w:r>
          </w:p>
          <w:p w:rsidR="00571BE3" w:rsidRDefault="00571BE3">
            <w:pPr>
              <w:spacing w:line="264" w:lineRule="auto"/>
              <w:jc w:val="center"/>
              <w:rPr>
                <w:i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ответственные исполнители муниципальных программ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Подготовка проекта постановления</w:t>
            </w:r>
            <w:r>
              <w:rPr>
                <w:sz w:val="28"/>
              </w:rPr>
              <w:t xml:space="preserve"> главы Администрации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«Об основных направлениях бюджетной и налоговой политики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на 2025 год и плановый период 2026 и 2027 годов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spacing w:line="216" w:lineRule="auto"/>
              <w:jc w:val="center"/>
              <w:rPr>
                <w:sz w:val="28"/>
                <w:highlight w:val="yellow"/>
              </w:rPr>
            </w:pPr>
            <w:r>
              <w:rPr>
                <w:sz w:val="28"/>
              </w:rPr>
              <w:t>до 31 октября 2024 г.</w:t>
            </w: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296504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12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Представление в сектор экономики и финансов</w:t>
            </w:r>
            <w:r w:rsidR="00E4536C">
              <w:rPr>
                <w:sz w:val="28"/>
              </w:rPr>
              <w:t xml:space="preserve"> Администрации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</w:t>
            </w:r>
            <w:r w:rsidR="00E4536C">
              <w:rPr>
                <w:sz w:val="28"/>
              </w:rPr>
              <w:t xml:space="preserve">паспортов муниципальных программ </w:t>
            </w:r>
            <w:r w:rsidR="00146577">
              <w:rPr>
                <w:sz w:val="28"/>
              </w:rPr>
              <w:t>Северного сельского поселения</w:t>
            </w:r>
            <w:r w:rsidR="00E4536C">
              <w:rPr>
                <w:sz w:val="28"/>
              </w:rPr>
              <w:t>(проектов изменений в указанные паспорта)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 31 октября 2024 г.</w:t>
            </w: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rPr>
                <w:sz w:val="28"/>
              </w:rPr>
            </w:pPr>
            <w:r>
              <w:rPr>
                <w:sz w:val="28"/>
              </w:rPr>
              <w:t xml:space="preserve">ответственные исполнители  муниципальных программ </w:t>
            </w:r>
            <w:r w:rsidR="00146577">
              <w:rPr>
                <w:sz w:val="28"/>
              </w:rPr>
              <w:t>Северного сельского поселения</w:t>
            </w:r>
            <w:r>
              <w:rPr>
                <w:sz w:val="28"/>
              </w:rPr>
              <w:t xml:space="preserve"> 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296504">
            <w:pPr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Подготовка проекта постановления  Администрации </w:t>
            </w:r>
            <w:r w:rsidR="00146577">
              <w:rPr>
                <w:sz w:val="28"/>
              </w:rPr>
              <w:t>Северного сельского поселения</w:t>
            </w:r>
            <w:r w:rsidR="00455FDC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об основных направлениях долговой политики </w:t>
            </w:r>
            <w:r w:rsidR="00146577">
              <w:rPr>
                <w:sz w:val="28"/>
              </w:rPr>
              <w:t>Северного сельского поселения</w:t>
            </w:r>
            <w:r w:rsidR="00455FDC">
              <w:rPr>
                <w:sz w:val="28"/>
              </w:rPr>
              <w:t xml:space="preserve"> </w:t>
            </w:r>
            <w:r>
              <w:rPr>
                <w:sz w:val="28"/>
              </w:rPr>
              <w:t>на 2025 год и на плановый период 2026 и 2027 годов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 31 октября 2024 г.</w:t>
            </w: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296504">
            <w:pPr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="00296504">
              <w:rPr>
                <w:sz w:val="28"/>
                <w:szCs w:val="28"/>
              </w:rPr>
              <w:t>Подготовка проекта решения «О внесении изменений в Положение о межбюджетных отношениях органа местного самоуправления Северного сельского поселения и органа местного самоуправления Зимовниковского района» и внесение его на рассмотрение Собранию депутатов</w:t>
            </w:r>
            <w:r w:rsidR="00296504">
              <w:rPr>
                <w:sz w:val="28"/>
              </w:rPr>
              <w:t xml:space="preserve"> </w:t>
            </w:r>
            <w:r>
              <w:rPr>
                <w:sz w:val="28"/>
              </w:rPr>
              <w:t>(при необходимости)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spacing w:line="264" w:lineRule="auto"/>
              <w:jc w:val="center"/>
              <w:rPr>
                <w:sz w:val="28"/>
              </w:rPr>
            </w:pPr>
            <w:r>
              <w:rPr>
                <w:sz w:val="28"/>
              </w:rPr>
              <w:t>до 31 октября 2024 г.</w:t>
            </w:r>
          </w:p>
          <w:p w:rsidR="00571BE3" w:rsidRDefault="00571BE3">
            <w:pPr>
              <w:spacing w:line="216" w:lineRule="auto"/>
              <w:jc w:val="center"/>
              <w:rPr>
                <w:sz w:val="28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>
            <w:pPr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29650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15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 w:rsidP="00455FDC">
            <w:pPr>
              <w:pStyle w:val="ConsPlusNormal"/>
              <w:widowControl/>
              <w:jc w:val="both"/>
              <w:rPr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Направление в </w:t>
            </w:r>
            <w:r w:rsidR="00455FDC">
              <w:rPr>
                <w:rFonts w:ascii="Times New Roman" w:hAnsi="Times New Roman"/>
                <w:sz w:val="28"/>
              </w:rPr>
              <w:t>финансовый отдел Зимовниковского района</w:t>
            </w:r>
            <w:r>
              <w:rPr>
                <w:rFonts w:ascii="Times New Roman" w:hAnsi="Times New Roman"/>
                <w:sz w:val="28"/>
              </w:rPr>
              <w:t xml:space="preserve">  параметров проекта бюджета </w:t>
            </w:r>
            <w:r w:rsidR="00146577">
              <w:rPr>
                <w:rFonts w:ascii="Times New Roman" w:hAnsi="Times New Roman"/>
                <w:sz w:val="28"/>
              </w:rPr>
              <w:t>Северного сельского поселения</w:t>
            </w:r>
            <w:r w:rsidR="00455FDC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на 2025 год и на плановый период 2026 и 2027 годов в  </w:t>
            </w:r>
            <w:r>
              <w:rPr>
                <w:rFonts w:ascii="Times New Roman" w:hAnsi="Times New Roman"/>
                <w:spacing w:val="-2"/>
                <w:sz w:val="28"/>
              </w:rPr>
              <w:t>соответствии</w:t>
            </w:r>
            <w:r>
              <w:rPr>
                <w:rFonts w:ascii="Times New Roman" w:hAnsi="Times New Roman"/>
                <w:sz w:val="28"/>
              </w:rPr>
              <w:t xml:space="preserve"> с соглашением о предоставлении дотации на выравнивание бюджетной обеспеченности из областного бюджета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jc w:val="center"/>
            </w:pPr>
            <w:r>
              <w:rPr>
                <w:sz w:val="28"/>
              </w:rPr>
              <w:t>до 1 ноября 2024г. (если срок не будет изменен министерством финансов РО)</w:t>
            </w:r>
          </w:p>
          <w:p w:rsidR="00571BE3" w:rsidRDefault="00571BE3">
            <w:pPr>
              <w:spacing w:line="216" w:lineRule="auto"/>
              <w:jc w:val="center"/>
              <w:rPr>
                <w:sz w:val="28"/>
                <w:highlight w:val="yellow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455FDC" w:rsidP="00455FDC">
            <w:pPr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</w:tr>
      <w:tr w:rsidR="00571BE3">
        <w:trPr>
          <w:trHeight w:val="141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296504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</w:t>
            </w:r>
            <w:r w:rsidR="00E4536C">
              <w:rPr>
                <w:sz w:val="28"/>
              </w:rPr>
              <w:t>.</w: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E4536C">
            <w:pPr>
              <w:pStyle w:val="1f3"/>
              <w:spacing w:before="0" w:line="331" w:lineRule="exact"/>
              <w:jc w:val="both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>Подго</w:t>
            </w:r>
            <w:r w:rsidR="00455FDC">
              <w:rPr>
                <w:b w:val="0"/>
                <w:sz w:val="28"/>
              </w:rPr>
              <w:t xml:space="preserve">товка и представление в </w:t>
            </w:r>
            <w:r>
              <w:rPr>
                <w:b w:val="0"/>
                <w:sz w:val="28"/>
              </w:rPr>
              <w:t xml:space="preserve"> Собрание депутатов </w:t>
            </w:r>
            <w:r w:rsidR="00146577">
              <w:rPr>
                <w:b w:val="0"/>
                <w:sz w:val="28"/>
              </w:rPr>
              <w:t>Северного сельского поселения</w:t>
            </w:r>
            <w:r w:rsidR="00455FDC">
              <w:rPr>
                <w:b w:val="0"/>
                <w:sz w:val="28"/>
              </w:rPr>
              <w:t xml:space="preserve"> </w:t>
            </w:r>
            <w:r>
              <w:rPr>
                <w:b w:val="0"/>
                <w:sz w:val="28"/>
              </w:rPr>
              <w:lastRenderedPageBreak/>
              <w:t xml:space="preserve">следующих проектов решений: </w:t>
            </w:r>
          </w:p>
          <w:p w:rsidR="00571BE3" w:rsidRDefault="00E4536C">
            <w:pPr>
              <w:pStyle w:val="1f3"/>
              <w:spacing w:before="0" w:line="331" w:lineRule="exact"/>
              <w:jc w:val="both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 xml:space="preserve">«О бюджете </w:t>
            </w:r>
            <w:r w:rsidR="00146577">
              <w:rPr>
                <w:b w:val="0"/>
                <w:sz w:val="28"/>
              </w:rPr>
              <w:t>Северного сельского поселения</w:t>
            </w:r>
            <w:r w:rsidR="00455FDC">
              <w:rPr>
                <w:b w:val="0"/>
                <w:sz w:val="28"/>
              </w:rPr>
              <w:t xml:space="preserve"> </w:t>
            </w:r>
            <w:r>
              <w:rPr>
                <w:b w:val="0"/>
                <w:sz w:val="28"/>
              </w:rPr>
              <w:t>на 2025 год и на плановый период 2026 и 2027 годов»</w:t>
            </w:r>
          </w:p>
          <w:p w:rsidR="00571BE3" w:rsidRDefault="00571BE3">
            <w:pPr>
              <w:pStyle w:val="1f3"/>
              <w:spacing w:before="0" w:line="331" w:lineRule="exact"/>
              <w:jc w:val="both"/>
              <w:rPr>
                <w:b w:val="0"/>
                <w:sz w:val="28"/>
              </w:rPr>
            </w:pPr>
          </w:p>
          <w:p w:rsidR="00571BE3" w:rsidRDefault="00E4536C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«О Прогнозном плане (программе) приватизации муниципального  имущества </w:t>
            </w:r>
            <w:r w:rsidR="00146577">
              <w:rPr>
                <w:sz w:val="28"/>
              </w:rPr>
              <w:t>Северного сельского поселения</w:t>
            </w:r>
            <w:r w:rsidR="00455FDC">
              <w:rPr>
                <w:sz w:val="28"/>
              </w:rPr>
              <w:t xml:space="preserve"> </w:t>
            </w:r>
            <w:r>
              <w:rPr>
                <w:sz w:val="28"/>
              </w:rPr>
              <w:t>на 2025 год и на плановый период 2026и 2027 годов</w:t>
            </w:r>
            <w:r>
              <w:rPr>
                <w:sz w:val="24"/>
              </w:rPr>
              <w:t>»</w:t>
            </w:r>
          </w:p>
        </w:tc>
        <w:tc>
          <w:tcPr>
            <w:tcW w:w="3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571BE3">
            <w:pPr>
              <w:jc w:val="center"/>
              <w:rPr>
                <w:sz w:val="28"/>
                <w:highlight w:val="yellow"/>
              </w:rPr>
            </w:pPr>
          </w:p>
          <w:p w:rsidR="00571BE3" w:rsidRDefault="00571BE3">
            <w:pPr>
              <w:jc w:val="center"/>
              <w:rPr>
                <w:sz w:val="28"/>
                <w:highlight w:val="yellow"/>
              </w:rPr>
            </w:pPr>
          </w:p>
          <w:p w:rsidR="00571BE3" w:rsidRDefault="00571BE3">
            <w:pPr>
              <w:jc w:val="center"/>
              <w:rPr>
                <w:sz w:val="28"/>
                <w:highlight w:val="yellow"/>
              </w:rPr>
            </w:pPr>
          </w:p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до15 ноября 2024 г.</w:t>
            </w:r>
          </w:p>
          <w:p w:rsidR="00571BE3" w:rsidRDefault="00571BE3">
            <w:pPr>
              <w:jc w:val="center"/>
              <w:rPr>
                <w:sz w:val="28"/>
              </w:rPr>
            </w:pPr>
          </w:p>
          <w:p w:rsidR="00571BE3" w:rsidRDefault="00571BE3">
            <w:pPr>
              <w:spacing w:after="120"/>
              <w:jc w:val="center"/>
              <w:rPr>
                <w:sz w:val="28"/>
              </w:rPr>
            </w:pPr>
          </w:p>
          <w:p w:rsidR="00571BE3" w:rsidRDefault="00E4536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 15 ноября 2024 г.</w:t>
            </w:r>
          </w:p>
          <w:p w:rsidR="00571BE3" w:rsidRDefault="00571BE3">
            <w:pPr>
              <w:jc w:val="center"/>
              <w:rPr>
                <w:sz w:val="28"/>
                <w:highlight w:val="yellow"/>
              </w:rPr>
            </w:pPr>
          </w:p>
        </w:tc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13" w:type="dxa"/>
              <w:right w:w="113" w:type="dxa"/>
            </w:tcMar>
          </w:tcPr>
          <w:p w:rsidR="00571BE3" w:rsidRDefault="00571BE3">
            <w:pPr>
              <w:jc w:val="both"/>
              <w:rPr>
                <w:sz w:val="28"/>
              </w:rPr>
            </w:pPr>
          </w:p>
          <w:p w:rsidR="00571BE3" w:rsidRDefault="00455FDC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сектора экономики </w:t>
            </w:r>
            <w:r>
              <w:rPr>
                <w:sz w:val="28"/>
              </w:rPr>
              <w:lastRenderedPageBreak/>
              <w:t>и финансов</w:t>
            </w:r>
          </w:p>
          <w:p w:rsidR="00455FDC" w:rsidRDefault="00455FDC">
            <w:pPr>
              <w:rPr>
                <w:sz w:val="28"/>
              </w:rPr>
            </w:pPr>
          </w:p>
          <w:p w:rsidR="00571BE3" w:rsidRDefault="00455FDC">
            <w:pPr>
              <w:rPr>
                <w:sz w:val="28"/>
              </w:rPr>
            </w:pPr>
            <w:r>
              <w:rPr>
                <w:sz w:val="28"/>
              </w:rPr>
              <w:t>Специалист по  имущественным  отношениям</w:t>
            </w:r>
            <w:r w:rsidR="00E4536C">
              <w:rPr>
                <w:sz w:val="28"/>
              </w:rPr>
              <w:t xml:space="preserve"> Администрации </w:t>
            </w:r>
            <w:r w:rsidR="00146577">
              <w:rPr>
                <w:sz w:val="28"/>
              </w:rPr>
              <w:t>Северного сельского поселения</w:t>
            </w:r>
          </w:p>
          <w:p w:rsidR="00571BE3" w:rsidRDefault="00571BE3">
            <w:pPr>
              <w:jc w:val="both"/>
              <w:rPr>
                <w:sz w:val="28"/>
              </w:rPr>
            </w:pPr>
          </w:p>
        </w:tc>
      </w:tr>
    </w:tbl>
    <w:p w:rsidR="00571BE3" w:rsidRDefault="00571BE3">
      <w:pPr>
        <w:rPr>
          <w:sz w:val="28"/>
        </w:rPr>
      </w:pPr>
    </w:p>
    <w:p w:rsidR="00571BE3" w:rsidRDefault="00571BE3">
      <w:pPr>
        <w:rPr>
          <w:sz w:val="28"/>
        </w:rPr>
      </w:pPr>
    </w:p>
    <w:p w:rsidR="00571BE3" w:rsidRDefault="00571BE3">
      <w:pPr>
        <w:rPr>
          <w:sz w:val="28"/>
        </w:rPr>
      </w:pPr>
    </w:p>
    <w:p w:rsidR="00296504" w:rsidRPr="008D6C0A" w:rsidRDefault="008D6C0A" w:rsidP="00296504">
      <w:pPr>
        <w:spacing w:line="216" w:lineRule="auto"/>
        <w:rPr>
          <w:sz w:val="28"/>
        </w:rPr>
      </w:pPr>
      <w:r>
        <w:rPr>
          <w:sz w:val="28"/>
        </w:rPr>
        <w:t>И.о.главы</w:t>
      </w:r>
      <w:r w:rsidR="00296504" w:rsidRPr="008D6C0A">
        <w:rPr>
          <w:sz w:val="28"/>
        </w:rPr>
        <w:t xml:space="preserve"> Администрации </w:t>
      </w:r>
    </w:p>
    <w:p w:rsidR="00296504" w:rsidRDefault="00296504" w:rsidP="00296504">
      <w:pPr>
        <w:spacing w:line="216" w:lineRule="auto"/>
        <w:rPr>
          <w:sz w:val="28"/>
        </w:rPr>
      </w:pPr>
      <w:r w:rsidRPr="008D6C0A">
        <w:rPr>
          <w:sz w:val="28"/>
        </w:rPr>
        <w:t xml:space="preserve">Северного сельского поселения        </w:t>
      </w:r>
      <w:r w:rsidR="008D6C0A">
        <w:rPr>
          <w:sz w:val="28"/>
        </w:rPr>
        <w:t xml:space="preserve">                                          Т.А.Дмитренко</w:t>
      </w:r>
    </w:p>
    <w:p w:rsidR="00296504" w:rsidRDefault="00296504" w:rsidP="00296504">
      <w:pPr>
        <w:spacing w:line="216" w:lineRule="auto"/>
        <w:rPr>
          <w:sz w:val="28"/>
        </w:rPr>
      </w:pPr>
    </w:p>
    <w:p w:rsidR="00571BE3" w:rsidRDefault="00571BE3">
      <w:pPr>
        <w:rPr>
          <w:sz w:val="28"/>
        </w:rPr>
      </w:pPr>
    </w:p>
    <w:p w:rsidR="00571BE3" w:rsidRDefault="00571BE3">
      <w:pPr>
        <w:rPr>
          <w:sz w:val="28"/>
        </w:rPr>
      </w:pPr>
    </w:p>
    <w:p w:rsidR="00571BE3" w:rsidRDefault="00571BE3">
      <w:pPr>
        <w:rPr>
          <w:sz w:val="2"/>
        </w:rPr>
      </w:pPr>
    </w:p>
    <w:sectPr w:rsidR="00571BE3" w:rsidSect="00571BE3">
      <w:headerReference w:type="default" r:id="rId9"/>
      <w:footerReference w:type="default" r:id="rId10"/>
      <w:headerReference w:type="first" r:id="rId11"/>
      <w:footerReference w:type="first" r:id="rId12"/>
      <w:pgSz w:w="16848" w:h="11908" w:orient="landscape"/>
      <w:pgMar w:top="1985" w:right="567" w:bottom="567" w:left="1701" w:header="709" w:footer="62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3186" w:rsidRDefault="00FF3186" w:rsidP="00571BE3">
      <w:r>
        <w:separator/>
      </w:r>
    </w:p>
  </w:endnote>
  <w:endnote w:type="continuationSeparator" w:id="0">
    <w:p w:rsidR="00FF3186" w:rsidRDefault="00FF3186" w:rsidP="00571B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BE3" w:rsidRDefault="008F1692">
    <w:pPr>
      <w:framePr w:wrap="around" w:vAnchor="text" w:hAnchor="margin" w:xAlign="right" w:y="1"/>
    </w:pPr>
    <w:r>
      <w:fldChar w:fldCharType="begin"/>
    </w:r>
    <w:r w:rsidR="00E4536C">
      <w:instrText>PAGE \* Arabic</w:instrText>
    </w:r>
    <w:r>
      <w:fldChar w:fldCharType="separate"/>
    </w:r>
    <w:r w:rsidR="00146577">
      <w:rPr>
        <w:noProof/>
      </w:rPr>
      <w:t>2</w:t>
    </w:r>
    <w:r>
      <w:fldChar w:fldCharType="end"/>
    </w:r>
  </w:p>
  <w:p w:rsidR="00571BE3" w:rsidRDefault="00571BE3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BE3" w:rsidRDefault="008F1692">
    <w:pPr>
      <w:framePr w:wrap="around" w:vAnchor="text" w:hAnchor="margin" w:xAlign="right" w:y="1"/>
    </w:pPr>
    <w:r>
      <w:fldChar w:fldCharType="begin"/>
    </w:r>
    <w:r w:rsidR="00E4536C">
      <w:instrText>PAGE \* Arabic</w:instrText>
    </w:r>
    <w:r>
      <w:fldChar w:fldCharType="separate"/>
    </w:r>
    <w:r w:rsidR="0099650F">
      <w:rPr>
        <w:noProof/>
      </w:rPr>
      <w:t>6</w:t>
    </w:r>
    <w:r>
      <w:fldChar w:fldCharType="end"/>
    </w:r>
  </w:p>
  <w:p w:rsidR="00571BE3" w:rsidRDefault="00571BE3">
    <w:pPr>
      <w:pStyle w:val="af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BE3" w:rsidRDefault="008F1692">
    <w:pPr>
      <w:framePr w:wrap="around" w:vAnchor="text" w:hAnchor="margin" w:xAlign="right" w:y="1"/>
    </w:pPr>
    <w:r>
      <w:fldChar w:fldCharType="begin"/>
    </w:r>
    <w:r w:rsidR="00E4536C">
      <w:instrText>PAGE \* Arabic</w:instrText>
    </w:r>
    <w:r>
      <w:fldChar w:fldCharType="separate"/>
    </w:r>
    <w:r w:rsidR="0099650F">
      <w:rPr>
        <w:noProof/>
      </w:rPr>
      <w:t>2</w:t>
    </w:r>
    <w:r>
      <w:fldChar w:fldCharType="end"/>
    </w:r>
  </w:p>
  <w:p w:rsidR="00571BE3" w:rsidRDefault="00571BE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3186" w:rsidRDefault="00FF3186" w:rsidP="00571BE3">
      <w:r>
        <w:separator/>
      </w:r>
    </w:p>
  </w:footnote>
  <w:footnote w:type="continuationSeparator" w:id="0">
    <w:p w:rsidR="00FF3186" w:rsidRDefault="00FF3186" w:rsidP="00571B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BE3" w:rsidRDefault="00571BE3">
    <w:pPr>
      <w:pStyle w:val="aff2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BE3" w:rsidRDefault="00571BE3">
    <w:pPr>
      <w:pStyle w:val="aff2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BE3" w:rsidRDefault="00571BE3">
    <w:pPr>
      <w:pStyle w:val="aff2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BE3" w:rsidRDefault="00571BE3">
    <w:pPr>
      <w:pStyle w:val="aff2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71BE3"/>
    <w:rsid w:val="00146577"/>
    <w:rsid w:val="00296504"/>
    <w:rsid w:val="00455FDC"/>
    <w:rsid w:val="00470730"/>
    <w:rsid w:val="00571BE3"/>
    <w:rsid w:val="008D6C0A"/>
    <w:rsid w:val="008F1692"/>
    <w:rsid w:val="00976771"/>
    <w:rsid w:val="0099650F"/>
    <w:rsid w:val="00A1126F"/>
    <w:rsid w:val="00C37240"/>
    <w:rsid w:val="00E4536C"/>
    <w:rsid w:val="00FF3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  <w:rsid w:val="00571BE3"/>
    <w:rPr>
      <w:sz w:val="20"/>
    </w:rPr>
  </w:style>
  <w:style w:type="paragraph" w:styleId="10">
    <w:name w:val="heading 1"/>
    <w:basedOn w:val="a"/>
    <w:next w:val="a"/>
    <w:link w:val="11"/>
    <w:uiPriority w:val="9"/>
    <w:qFormat/>
    <w:rsid w:val="00571BE3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571BE3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571BE3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571BE3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571BE3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571BE3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571BE3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571BE3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571BE3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571BE3"/>
    <w:rPr>
      <w:sz w:val="20"/>
    </w:rPr>
  </w:style>
  <w:style w:type="paragraph" w:customStyle="1" w:styleId="12">
    <w:name w:val="Сильная ссылка1"/>
    <w:basedOn w:val="13"/>
    <w:link w:val="14"/>
    <w:rsid w:val="00571BE3"/>
    <w:rPr>
      <w:b/>
      <w:smallCaps/>
    </w:rPr>
  </w:style>
  <w:style w:type="character" w:customStyle="1" w:styleId="14">
    <w:name w:val="Сильная ссылка1"/>
    <w:basedOn w:val="15"/>
    <w:link w:val="12"/>
    <w:rsid w:val="00571BE3"/>
    <w:rPr>
      <w:b/>
      <w:smallCaps/>
    </w:rPr>
  </w:style>
  <w:style w:type="paragraph" w:styleId="21">
    <w:name w:val="toc 2"/>
    <w:next w:val="a"/>
    <w:link w:val="22"/>
    <w:uiPriority w:val="39"/>
    <w:rsid w:val="00571BE3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571BE3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571BE3"/>
    <w:pPr>
      <w:widowControl w:val="0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sid w:val="00571BE3"/>
    <w:rPr>
      <w:rFonts w:ascii="Courier New" w:hAnsi="Courier New"/>
      <w:sz w:val="20"/>
    </w:rPr>
  </w:style>
  <w:style w:type="paragraph" w:styleId="41">
    <w:name w:val="toc 4"/>
    <w:next w:val="a"/>
    <w:link w:val="42"/>
    <w:uiPriority w:val="39"/>
    <w:rsid w:val="00571BE3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571BE3"/>
    <w:rPr>
      <w:rFonts w:ascii="XO Thames" w:hAnsi="XO Thames"/>
      <w:sz w:val="28"/>
    </w:rPr>
  </w:style>
  <w:style w:type="paragraph" w:customStyle="1" w:styleId="16">
    <w:name w:val="Слабое выделение1"/>
    <w:basedOn w:val="13"/>
    <w:link w:val="17"/>
    <w:rsid w:val="00571BE3"/>
    <w:rPr>
      <w:i/>
    </w:rPr>
  </w:style>
  <w:style w:type="character" w:customStyle="1" w:styleId="17">
    <w:name w:val="Слабое выделение1"/>
    <w:basedOn w:val="15"/>
    <w:link w:val="16"/>
    <w:rsid w:val="00571BE3"/>
    <w:rPr>
      <w:i/>
    </w:rPr>
  </w:style>
  <w:style w:type="paragraph" w:customStyle="1" w:styleId="18">
    <w:name w:val="Сильное выделение1"/>
    <w:basedOn w:val="13"/>
    <w:link w:val="19"/>
    <w:rsid w:val="00571BE3"/>
    <w:rPr>
      <w:b/>
      <w:i/>
    </w:rPr>
  </w:style>
  <w:style w:type="character" w:customStyle="1" w:styleId="19">
    <w:name w:val="Сильное выделение1"/>
    <w:basedOn w:val="15"/>
    <w:link w:val="18"/>
    <w:rsid w:val="00571BE3"/>
    <w:rPr>
      <w:b/>
      <w:i/>
    </w:rPr>
  </w:style>
  <w:style w:type="character" w:customStyle="1" w:styleId="70">
    <w:name w:val="Заголовок 7 Знак"/>
    <w:basedOn w:val="1"/>
    <w:link w:val="7"/>
    <w:rsid w:val="00571BE3"/>
    <w:rPr>
      <w:b/>
      <w:i/>
      <w:color w:val="5A5A5A"/>
    </w:rPr>
  </w:style>
  <w:style w:type="paragraph" w:styleId="a3">
    <w:name w:val="Body Text First Indent"/>
    <w:basedOn w:val="a"/>
    <w:link w:val="a4"/>
    <w:rsid w:val="00571BE3"/>
    <w:pPr>
      <w:ind w:firstLine="210"/>
    </w:pPr>
    <w:rPr>
      <w:rFonts w:ascii="Arial" w:hAnsi="Arial"/>
    </w:rPr>
  </w:style>
  <w:style w:type="character" w:customStyle="1" w:styleId="a4">
    <w:name w:val="Красная строка Знак"/>
    <w:basedOn w:val="1"/>
    <w:link w:val="a3"/>
    <w:rsid w:val="00571BE3"/>
    <w:rPr>
      <w:rFonts w:ascii="Arial" w:hAnsi="Arial"/>
    </w:rPr>
  </w:style>
  <w:style w:type="paragraph" w:styleId="61">
    <w:name w:val="toc 6"/>
    <w:next w:val="a"/>
    <w:link w:val="62"/>
    <w:uiPriority w:val="39"/>
    <w:rsid w:val="00571BE3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571BE3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571BE3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571BE3"/>
    <w:rPr>
      <w:rFonts w:ascii="XO Thames" w:hAnsi="XO Thames"/>
      <w:sz w:val="28"/>
    </w:rPr>
  </w:style>
  <w:style w:type="paragraph" w:customStyle="1" w:styleId="1a">
    <w:name w:val="Обычный1"/>
    <w:link w:val="1b"/>
    <w:rsid w:val="00571BE3"/>
    <w:rPr>
      <w:sz w:val="20"/>
    </w:rPr>
  </w:style>
  <w:style w:type="character" w:customStyle="1" w:styleId="1b">
    <w:name w:val="Обычный1"/>
    <w:link w:val="1a"/>
    <w:rsid w:val="00571BE3"/>
    <w:rPr>
      <w:sz w:val="20"/>
    </w:rPr>
  </w:style>
  <w:style w:type="character" w:customStyle="1" w:styleId="30">
    <w:name w:val="Заголовок 3 Знак"/>
    <w:basedOn w:val="20"/>
    <w:link w:val="3"/>
    <w:rsid w:val="00571BE3"/>
    <w:rPr>
      <w:rFonts w:ascii="Arial" w:hAnsi="Arial"/>
      <w:sz w:val="24"/>
    </w:rPr>
  </w:style>
  <w:style w:type="paragraph" w:styleId="a5">
    <w:name w:val="Intense Quote"/>
    <w:basedOn w:val="a"/>
    <w:next w:val="a"/>
    <w:link w:val="a6"/>
    <w:rsid w:val="00571BE3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6">
    <w:name w:val="Выделенная цитата Знак"/>
    <w:basedOn w:val="1"/>
    <w:link w:val="a5"/>
    <w:rsid w:val="00571BE3"/>
    <w:rPr>
      <w:i/>
      <w:sz w:val="28"/>
    </w:rPr>
  </w:style>
  <w:style w:type="paragraph" w:customStyle="1" w:styleId="Postan">
    <w:name w:val="Postan"/>
    <w:basedOn w:val="a"/>
    <w:link w:val="Postan0"/>
    <w:rsid w:val="00571BE3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571BE3"/>
    <w:rPr>
      <w:sz w:val="28"/>
    </w:rPr>
  </w:style>
  <w:style w:type="paragraph" w:customStyle="1" w:styleId="23">
    <w:name w:val="Основной текст (2)"/>
    <w:basedOn w:val="a"/>
    <w:link w:val="24"/>
    <w:rsid w:val="00571BE3"/>
    <w:pPr>
      <w:widowControl w:val="0"/>
      <w:spacing w:before="360" w:after="900" w:line="240" w:lineRule="atLeast"/>
      <w:ind w:firstLine="567"/>
      <w:jc w:val="center"/>
    </w:pPr>
    <w:rPr>
      <w:sz w:val="26"/>
    </w:rPr>
  </w:style>
  <w:style w:type="character" w:customStyle="1" w:styleId="24">
    <w:name w:val="Основной текст (2)"/>
    <w:basedOn w:val="1"/>
    <w:link w:val="23"/>
    <w:rsid w:val="00571BE3"/>
    <w:rPr>
      <w:sz w:val="26"/>
    </w:rPr>
  </w:style>
  <w:style w:type="paragraph" w:customStyle="1" w:styleId="1c">
    <w:name w:val="Основной шрифт абзаца1"/>
    <w:link w:val="81"/>
    <w:rsid w:val="00571BE3"/>
  </w:style>
  <w:style w:type="paragraph" w:customStyle="1" w:styleId="81">
    <w:name w:val="Заголовок 81"/>
    <w:basedOn w:val="a"/>
    <w:next w:val="a"/>
    <w:link w:val="810"/>
    <w:rsid w:val="00571BE3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571BE3"/>
    <w:rPr>
      <w:b/>
      <w:color w:val="7F7F7F"/>
    </w:rPr>
  </w:style>
  <w:style w:type="paragraph" w:styleId="a7">
    <w:name w:val="Body Text Indent"/>
    <w:basedOn w:val="a"/>
    <w:link w:val="a8"/>
    <w:rsid w:val="00571BE3"/>
    <w:pPr>
      <w:ind w:firstLine="709"/>
      <w:jc w:val="both"/>
    </w:pPr>
    <w:rPr>
      <w:sz w:val="28"/>
    </w:rPr>
  </w:style>
  <w:style w:type="character" w:customStyle="1" w:styleId="a8">
    <w:name w:val="Основной текст с отступом Знак"/>
    <w:basedOn w:val="1"/>
    <w:link w:val="a7"/>
    <w:rsid w:val="00571BE3"/>
    <w:rPr>
      <w:sz w:val="28"/>
    </w:rPr>
  </w:style>
  <w:style w:type="character" w:customStyle="1" w:styleId="90">
    <w:name w:val="Заголовок 9 Знак"/>
    <w:basedOn w:val="1"/>
    <w:link w:val="9"/>
    <w:rsid w:val="00571BE3"/>
    <w:rPr>
      <w:b/>
      <w:i/>
      <w:color w:val="7F7F7F"/>
      <w:sz w:val="18"/>
    </w:rPr>
  </w:style>
  <w:style w:type="paragraph" w:styleId="a9">
    <w:name w:val="Document Map"/>
    <w:basedOn w:val="a"/>
    <w:link w:val="aa"/>
    <w:rsid w:val="00571BE3"/>
    <w:pPr>
      <w:ind w:firstLine="709"/>
      <w:jc w:val="both"/>
    </w:pPr>
    <w:rPr>
      <w:rFonts w:ascii="Tahoma" w:hAnsi="Tahoma"/>
      <w:sz w:val="28"/>
    </w:rPr>
  </w:style>
  <w:style w:type="character" w:customStyle="1" w:styleId="aa">
    <w:name w:val="Схема документа Знак"/>
    <w:basedOn w:val="1"/>
    <w:link w:val="a9"/>
    <w:rsid w:val="00571BE3"/>
    <w:rPr>
      <w:rFonts w:ascii="Tahoma" w:hAnsi="Tahoma"/>
      <w:sz w:val="28"/>
    </w:rPr>
  </w:style>
  <w:style w:type="paragraph" w:customStyle="1" w:styleId="1d">
    <w:name w:val="Обычный1"/>
    <w:link w:val="1e"/>
    <w:rsid w:val="00571BE3"/>
    <w:rPr>
      <w:sz w:val="20"/>
    </w:rPr>
  </w:style>
  <w:style w:type="character" w:customStyle="1" w:styleId="1e">
    <w:name w:val="Обычный1"/>
    <w:link w:val="1d"/>
    <w:rsid w:val="00571BE3"/>
    <w:rPr>
      <w:sz w:val="20"/>
    </w:rPr>
  </w:style>
  <w:style w:type="paragraph" w:customStyle="1" w:styleId="ab">
    <w:name w:val="Таб_заг"/>
    <w:basedOn w:val="ac"/>
    <w:link w:val="ad"/>
    <w:rsid w:val="00571BE3"/>
    <w:pPr>
      <w:jc w:val="center"/>
    </w:pPr>
    <w:rPr>
      <w:sz w:val="22"/>
    </w:rPr>
  </w:style>
  <w:style w:type="character" w:customStyle="1" w:styleId="ad">
    <w:name w:val="Таб_заг"/>
    <w:basedOn w:val="ae"/>
    <w:link w:val="ab"/>
    <w:rsid w:val="00571BE3"/>
    <w:rPr>
      <w:sz w:val="22"/>
    </w:rPr>
  </w:style>
  <w:style w:type="paragraph" w:styleId="af">
    <w:name w:val="Balloon Text"/>
    <w:basedOn w:val="a"/>
    <w:link w:val="af0"/>
    <w:rsid w:val="00571BE3"/>
    <w:rPr>
      <w:rFonts w:ascii="Tahoma" w:hAnsi="Tahoma"/>
      <w:sz w:val="16"/>
    </w:rPr>
  </w:style>
  <w:style w:type="character" w:customStyle="1" w:styleId="af0">
    <w:name w:val="Текст выноски Знак"/>
    <w:basedOn w:val="1"/>
    <w:link w:val="af"/>
    <w:rsid w:val="00571BE3"/>
    <w:rPr>
      <w:rFonts w:ascii="Tahoma" w:hAnsi="Tahoma"/>
      <w:sz w:val="16"/>
    </w:rPr>
  </w:style>
  <w:style w:type="paragraph" w:customStyle="1" w:styleId="210">
    <w:name w:val="Цитата 21"/>
    <w:basedOn w:val="a"/>
    <w:next w:val="a"/>
    <w:link w:val="211"/>
    <w:rsid w:val="00571BE3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sid w:val="00571BE3"/>
    <w:rPr>
      <w:i/>
    </w:rPr>
  </w:style>
  <w:style w:type="paragraph" w:styleId="ac">
    <w:name w:val="No Spacing"/>
    <w:basedOn w:val="a"/>
    <w:link w:val="ae"/>
    <w:rsid w:val="00571BE3"/>
    <w:pPr>
      <w:jc w:val="both"/>
    </w:pPr>
    <w:rPr>
      <w:sz w:val="28"/>
    </w:rPr>
  </w:style>
  <w:style w:type="character" w:customStyle="1" w:styleId="ae">
    <w:name w:val="Без интервала Знак"/>
    <w:basedOn w:val="1"/>
    <w:link w:val="ac"/>
    <w:rsid w:val="00571BE3"/>
    <w:rPr>
      <w:sz w:val="28"/>
    </w:rPr>
  </w:style>
  <w:style w:type="paragraph" w:styleId="31">
    <w:name w:val="toc 3"/>
    <w:next w:val="a"/>
    <w:link w:val="32"/>
    <w:uiPriority w:val="39"/>
    <w:rsid w:val="00571BE3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571BE3"/>
    <w:rPr>
      <w:rFonts w:ascii="XO Thames" w:hAnsi="XO Thames"/>
      <w:sz w:val="28"/>
    </w:rPr>
  </w:style>
  <w:style w:type="paragraph" w:customStyle="1" w:styleId="25">
    <w:name w:val="Гиперссылка2"/>
    <w:link w:val="26"/>
    <w:rsid w:val="00571BE3"/>
    <w:rPr>
      <w:color w:val="0000FF"/>
      <w:u w:val="single"/>
    </w:rPr>
  </w:style>
  <w:style w:type="character" w:customStyle="1" w:styleId="26">
    <w:name w:val="Гиперссылка2"/>
    <w:link w:val="25"/>
    <w:rsid w:val="00571BE3"/>
    <w:rPr>
      <w:color w:val="0000FF"/>
      <w:u w:val="single"/>
    </w:rPr>
  </w:style>
  <w:style w:type="paragraph" w:styleId="af1">
    <w:name w:val="List Paragraph"/>
    <w:basedOn w:val="a"/>
    <w:link w:val="af2"/>
    <w:rsid w:val="00571BE3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2">
    <w:name w:val="Абзац списка Знак"/>
    <w:basedOn w:val="1"/>
    <w:link w:val="af1"/>
    <w:rsid w:val="00571BE3"/>
    <w:rPr>
      <w:rFonts w:ascii="Calibri" w:hAnsi="Calibri"/>
      <w:sz w:val="22"/>
    </w:rPr>
  </w:style>
  <w:style w:type="paragraph" w:customStyle="1" w:styleId="1f">
    <w:name w:val="Основной шрифт абзаца1"/>
    <w:link w:val="1f0"/>
    <w:rsid w:val="00571BE3"/>
  </w:style>
  <w:style w:type="character" w:customStyle="1" w:styleId="1f0">
    <w:name w:val="Основной шрифт абзаца1"/>
    <w:link w:val="1f"/>
    <w:rsid w:val="00571BE3"/>
  </w:style>
  <w:style w:type="paragraph" w:customStyle="1" w:styleId="1f1">
    <w:name w:val="Номер страницы1"/>
    <w:basedOn w:val="13"/>
    <w:link w:val="1f2"/>
    <w:rsid w:val="00571BE3"/>
  </w:style>
  <w:style w:type="character" w:customStyle="1" w:styleId="1f2">
    <w:name w:val="Номер страницы1"/>
    <w:basedOn w:val="15"/>
    <w:link w:val="1f1"/>
    <w:rsid w:val="00571BE3"/>
  </w:style>
  <w:style w:type="paragraph" w:styleId="af3">
    <w:name w:val="annotation subject"/>
    <w:basedOn w:val="af4"/>
    <w:next w:val="af4"/>
    <w:link w:val="af5"/>
    <w:rsid w:val="00571BE3"/>
    <w:rPr>
      <w:b/>
    </w:rPr>
  </w:style>
  <w:style w:type="character" w:customStyle="1" w:styleId="af5">
    <w:name w:val="Тема примечания Знак"/>
    <w:basedOn w:val="af6"/>
    <w:link w:val="af3"/>
    <w:rsid w:val="00571BE3"/>
    <w:rPr>
      <w:b/>
    </w:rPr>
  </w:style>
  <w:style w:type="paragraph" w:customStyle="1" w:styleId="13">
    <w:name w:val="Основной шрифт абзаца1"/>
    <w:link w:val="15"/>
    <w:rsid w:val="00571BE3"/>
  </w:style>
  <w:style w:type="character" w:customStyle="1" w:styleId="15">
    <w:name w:val="Основной шрифт абзаца1"/>
    <w:link w:val="13"/>
    <w:rsid w:val="00571BE3"/>
  </w:style>
  <w:style w:type="paragraph" w:customStyle="1" w:styleId="1f3">
    <w:name w:val="Основной текст1"/>
    <w:basedOn w:val="a"/>
    <w:link w:val="1f4"/>
    <w:rsid w:val="00571BE3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4">
    <w:name w:val="Основной текст1"/>
    <w:basedOn w:val="1"/>
    <w:link w:val="1f3"/>
    <w:rsid w:val="00571BE3"/>
    <w:rPr>
      <w:b/>
      <w:spacing w:val="-3"/>
    </w:rPr>
  </w:style>
  <w:style w:type="paragraph" w:styleId="27">
    <w:name w:val="Quote"/>
    <w:basedOn w:val="a"/>
    <w:next w:val="a"/>
    <w:link w:val="28"/>
    <w:rsid w:val="00571BE3"/>
    <w:pPr>
      <w:ind w:firstLine="709"/>
      <w:jc w:val="both"/>
    </w:pPr>
    <w:rPr>
      <w:i/>
      <w:sz w:val="28"/>
    </w:rPr>
  </w:style>
  <w:style w:type="character" w:customStyle="1" w:styleId="28">
    <w:name w:val="Цитата 2 Знак"/>
    <w:basedOn w:val="1"/>
    <w:link w:val="27"/>
    <w:rsid w:val="00571BE3"/>
    <w:rPr>
      <w:i/>
      <w:sz w:val="28"/>
    </w:rPr>
  </w:style>
  <w:style w:type="character" w:customStyle="1" w:styleId="50">
    <w:name w:val="Заголовок 5 Знак"/>
    <w:basedOn w:val="1"/>
    <w:link w:val="5"/>
    <w:rsid w:val="00571BE3"/>
    <w:rPr>
      <w:rFonts w:ascii="Arial" w:hAnsi="Arial"/>
      <w:b/>
      <w:i/>
      <w:sz w:val="26"/>
    </w:rPr>
  </w:style>
  <w:style w:type="character" w:customStyle="1" w:styleId="11">
    <w:name w:val="Заголовок 1 Знак"/>
    <w:basedOn w:val="1"/>
    <w:link w:val="10"/>
    <w:rsid w:val="00571BE3"/>
    <w:rPr>
      <w:rFonts w:ascii="AG Souvenir" w:hAnsi="AG Souvenir"/>
      <w:b/>
      <w:spacing w:val="38"/>
      <w:sz w:val="28"/>
    </w:rPr>
  </w:style>
  <w:style w:type="paragraph" w:customStyle="1" w:styleId="1f5">
    <w:name w:val="Гиперссылка1"/>
    <w:link w:val="af7"/>
    <w:rsid w:val="00571BE3"/>
    <w:rPr>
      <w:color w:val="0000FF"/>
      <w:u w:val="single"/>
    </w:rPr>
  </w:style>
  <w:style w:type="character" w:styleId="af7">
    <w:name w:val="Hyperlink"/>
    <w:link w:val="1f5"/>
    <w:rsid w:val="00571BE3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571BE3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sid w:val="00571BE3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571BE3"/>
    <w:rPr>
      <w:b/>
      <w:color w:val="7F7F7F"/>
    </w:rPr>
  </w:style>
  <w:style w:type="paragraph" w:customStyle="1" w:styleId="1f6">
    <w:name w:val="Слабая ссылка1"/>
    <w:basedOn w:val="13"/>
    <w:link w:val="1f7"/>
    <w:rsid w:val="00571BE3"/>
    <w:rPr>
      <w:smallCaps/>
    </w:rPr>
  </w:style>
  <w:style w:type="character" w:customStyle="1" w:styleId="1f7">
    <w:name w:val="Слабая ссылка1"/>
    <w:basedOn w:val="15"/>
    <w:link w:val="1f6"/>
    <w:rsid w:val="00571BE3"/>
    <w:rPr>
      <w:smallCaps/>
    </w:rPr>
  </w:style>
  <w:style w:type="paragraph" w:styleId="1f8">
    <w:name w:val="toc 1"/>
    <w:next w:val="a"/>
    <w:link w:val="1f9"/>
    <w:uiPriority w:val="39"/>
    <w:rsid w:val="00571BE3"/>
    <w:rPr>
      <w:rFonts w:ascii="XO Thames" w:hAnsi="XO Thames"/>
      <w:b/>
      <w:sz w:val="28"/>
    </w:rPr>
  </w:style>
  <w:style w:type="character" w:customStyle="1" w:styleId="1f9">
    <w:name w:val="Оглавление 1 Знак"/>
    <w:link w:val="1f8"/>
    <w:rsid w:val="00571BE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571BE3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571BE3"/>
    <w:rPr>
      <w:rFonts w:ascii="XO Thames" w:hAnsi="XO Thames"/>
      <w:sz w:val="20"/>
    </w:rPr>
  </w:style>
  <w:style w:type="paragraph" w:customStyle="1" w:styleId="a30">
    <w:name w:val="a3"/>
    <w:basedOn w:val="a"/>
    <w:link w:val="a31"/>
    <w:rsid w:val="00571BE3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571BE3"/>
    <w:rPr>
      <w:rFonts w:ascii="Arial" w:hAnsi="Arial"/>
    </w:rPr>
  </w:style>
  <w:style w:type="paragraph" w:customStyle="1" w:styleId="1fa">
    <w:name w:val="Название книги1"/>
    <w:basedOn w:val="13"/>
    <w:link w:val="1fb"/>
    <w:rsid w:val="00571BE3"/>
    <w:rPr>
      <w:i/>
      <w:smallCaps/>
      <w:spacing w:val="5"/>
    </w:rPr>
  </w:style>
  <w:style w:type="character" w:customStyle="1" w:styleId="1fb">
    <w:name w:val="Название книги1"/>
    <w:basedOn w:val="15"/>
    <w:link w:val="1fa"/>
    <w:rsid w:val="00571BE3"/>
    <w:rPr>
      <w:i/>
      <w:smallCaps/>
      <w:spacing w:val="5"/>
    </w:rPr>
  </w:style>
  <w:style w:type="paragraph" w:customStyle="1" w:styleId="ConsPlusNormal">
    <w:name w:val="ConsPlusNormal"/>
    <w:link w:val="ConsPlusNormal0"/>
    <w:rsid w:val="00571BE3"/>
    <w:pPr>
      <w:widowControl w:val="0"/>
    </w:pPr>
    <w:rPr>
      <w:rFonts w:ascii="Calibri" w:hAnsi="Calibri"/>
    </w:rPr>
  </w:style>
  <w:style w:type="character" w:customStyle="1" w:styleId="ConsPlusNormal0">
    <w:name w:val="ConsPlusNormal"/>
    <w:link w:val="ConsPlusNormal"/>
    <w:rsid w:val="00571BE3"/>
    <w:rPr>
      <w:rFonts w:ascii="Calibri" w:hAnsi="Calibri"/>
    </w:rPr>
  </w:style>
  <w:style w:type="paragraph" w:customStyle="1" w:styleId="af8">
    <w:name w:val="Таб_текст"/>
    <w:basedOn w:val="ac"/>
    <w:link w:val="af9"/>
    <w:rsid w:val="00571BE3"/>
    <w:pPr>
      <w:jc w:val="left"/>
    </w:pPr>
    <w:rPr>
      <w:sz w:val="22"/>
    </w:rPr>
  </w:style>
  <w:style w:type="character" w:customStyle="1" w:styleId="af9">
    <w:name w:val="Таб_текст"/>
    <w:basedOn w:val="ae"/>
    <w:link w:val="af8"/>
    <w:rsid w:val="00571BE3"/>
    <w:rPr>
      <w:sz w:val="22"/>
    </w:rPr>
  </w:style>
  <w:style w:type="paragraph" w:styleId="91">
    <w:name w:val="toc 9"/>
    <w:next w:val="a"/>
    <w:link w:val="92"/>
    <w:uiPriority w:val="39"/>
    <w:rsid w:val="00571BE3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571BE3"/>
    <w:rPr>
      <w:rFonts w:ascii="XO Thames" w:hAnsi="XO Thames"/>
      <w:sz w:val="28"/>
    </w:rPr>
  </w:style>
  <w:style w:type="paragraph" w:styleId="afa">
    <w:name w:val="footer"/>
    <w:basedOn w:val="a"/>
    <w:link w:val="afb"/>
    <w:rsid w:val="00571BE3"/>
    <w:pPr>
      <w:tabs>
        <w:tab w:val="center" w:pos="4153"/>
        <w:tab w:val="right" w:pos="8306"/>
      </w:tabs>
    </w:pPr>
  </w:style>
  <w:style w:type="character" w:customStyle="1" w:styleId="afb">
    <w:name w:val="Нижний колонтитул Знак"/>
    <w:basedOn w:val="1"/>
    <w:link w:val="afa"/>
    <w:rsid w:val="00571BE3"/>
  </w:style>
  <w:style w:type="paragraph" w:styleId="29">
    <w:name w:val="Body Text 2"/>
    <w:basedOn w:val="a"/>
    <w:link w:val="2a"/>
    <w:rsid w:val="00571BE3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sid w:val="00571BE3"/>
    <w:rPr>
      <w:rFonts w:ascii="Arial" w:hAnsi="Arial"/>
    </w:rPr>
  </w:style>
  <w:style w:type="paragraph" w:customStyle="1" w:styleId="Default">
    <w:name w:val="Default"/>
    <w:link w:val="Default0"/>
    <w:rsid w:val="00571BE3"/>
    <w:rPr>
      <w:rFonts w:ascii="Arial" w:hAnsi="Arial"/>
      <w:sz w:val="24"/>
    </w:rPr>
  </w:style>
  <w:style w:type="character" w:customStyle="1" w:styleId="Default0">
    <w:name w:val="Default"/>
    <w:link w:val="Default"/>
    <w:rsid w:val="00571BE3"/>
    <w:rPr>
      <w:rFonts w:ascii="Arial" w:hAnsi="Arial"/>
      <w:sz w:val="24"/>
    </w:rPr>
  </w:style>
  <w:style w:type="paragraph" w:styleId="33">
    <w:name w:val="Body Text Indent 3"/>
    <w:basedOn w:val="a"/>
    <w:link w:val="34"/>
    <w:rsid w:val="00571BE3"/>
    <w:pPr>
      <w:spacing w:after="120"/>
      <w:ind w:left="283"/>
    </w:pPr>
    <w:rPr>
      <w:rFonts w:ascii="Arial" w:hAnsi="Arial"/>
      <w:sz w:val="16"/>
    </w:rPr>
  </w:style>
  <w:style w:type="character" w:customStyle="1" w:styleId="34">
    <w:name w:val="Основной текст с отступом 3 Знак"/>
    <w:basedOn w:val="1"/>
    <w:link w:val="33"/>
    <w:rsid w:val="00571BE3"/>
    <w:rPr>
      <w:rFonts w:ascii="Arial" w:hAnsi="Arial"/>
      <w:sz w:val="16"/>
    </w:rPr>
  </w:style>
  <w:style w:type="paragraph" w:styleId="82">
    <w:name w:val="toc 8"/>
    <w:next w:val="a"/>
    <w:link w:val="83"/>
    <w:uiPriority w:val="39"/>
    <w:rsid w:val="00571BE3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sid w:val="00571BE3"/>
    <w:rPr>
      <w:rFonts w:ascii="XO Thames" w:hAnsi="XO Thames"/>
      <w:sz w:val="28"/>
    </w:rPr>
  </w:style>
  <w:style w:type="paragraph" w:styleId="af4">
    <w:name w:val="annotation text"/>
    <w:basedOn w:val="a"/>
    <w:link w:val="af6"/>
    <w:rsid w:val="00571BE3"/>
    <w:pPr>
      <w:spacing w:after="200"/>
      <w:ind w:firstLine="709"/>
      <w:jc w:val="both"/>
    </w:pPr>
    <w:rPr>
      <w:sz w:val="28"/>
    </w:rPr>
  </w:style>
  <w:style w:type="character" w:customStyle="1" w:styleId="af6">
    <w:name w:val="Текст примечания Знак"/>
    <w:basedOn w:val="1"/>
    <w:link w:val="af4"/>
    <w:rsid w:val="00571BE3"/>
    <w:rPr>
      <w:sz w:val="28"/>
    </w:rPr>
  </w:style>
  <w:style w:type="paragraph" w:styleId="35">
    <w:name w:val="Body Text 3"/>
    <w:basedOn w:val="a"/>
    <w:link w:val="36"/>
    <w:rsid w:val="00571BE3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571BE3"/>
    <w:rPr>
      <w:sz w:val="16"/>
    </w:rPr>
  </w:style>
  <w:style w:type="paragraph" w:customStyle="1" w:styleId="Endnote">
    <w:name w:val="Endnote"/>
    <w:basedOn w:val="a"/>
    <w:link w:val="Endnote0"/>
    <w:rsid w:val="00571BE3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sid w:val="00571BE3"/>
    <w:rPr>
      <w:sz w:val="28"/>
    </w:rPr>
  </w:style>
  <w:style w:type="paragraph" w:styleId="51">
    <w:name w:val="toc 5"/>
    <w:next w:val="a"/>
    <w:link w:val="52"/>
    <w:uiPriority w:val="39"/>
    <w:rsid w:val="00571BE3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571BE3"/>
    <w:rPr>
      <w:rFonts w:ascii="XO Thames" w:hAnsi="XO Thames"/>
      <w:sz w:val="28"/>
    </w:rPr>
  </w:style>
  <w:style w:type="paragraph" w:customStyle="1" w:styleId="toc10">
    <w:name w:val="toc 10"/>
    <w:link w:val="toc100"/>
    <w:rsid w:val="00571BE3"/>
    <w:pPr>
      <w:ind w:left="1800"/>
    </w:pPr>
  </w:style>
  <w:style w:type="character" w:customStyle="1" w:styleId="toc100">
    <w:name w:val="toc 10"/>
    <w:link w:val="toc10"/>
    <w:rsid w:val="00571BE3"/>
  </w:style>
  <w:style w:type="paragraph" w:customStyle="1" w:styleId="1fc">
    <w:name w:val="Текст сноски Знак1"/>
    <w:basedOn w:val="13"/>
    <w:link w:val="1fd"/>
    <w:rsid w:val="00571BE3"/>
  </w:style>
  <w:style w:type="character" w:customStyle="1" w:styleId="1fd">
    <w:name w:val="Текст сноски Знак1"/>
    <w:basedOn w:val="15"/>
    <w:link w:val="1fc"/>
    <w:rsid w:val="00571BE3"/>
  </w:style>
  <w:style w:type="paragraph" w:styleId="afc">
    <w:name w:val="Subtitle"/>
    <w:basedOn w:val="a"/>
    <w:next w:val="a"/>
    <w:link w:val="afd"/>
    <w:uiPriority w:val="11"/>
    <w:qFormat/>
    <w:rsid w:val="00571BE3"/>
    <w:pPr>
      <w:ind w:left="10206"/>
      <w:jc w:val="center"/>
    </w:pPr>
    <w:rPr>
      <w:sz w:val="28"/>
    </w:rPr>
  </w:style>
  <w:style w:type="character" w:customStyle="1" w:styleId="afd">
    <w:name w:val="Подзаголовок Знак"/>
    <w:basedOn w:val="1"/>
    <w:link w:val="afc"/>
    <w:rsid w:val="00571BE3"/>
    <w:rPr>
      <w:sz w:val="28"/>
    </w:rPr>
  </w:style>
  <w:style w:type="paragraph" w:styleId="HTML">
    <w:name w:val="HTML Preformatted"/>
    <w:basedOn w:val="a"/>
    <w:link w:val="HTML0"/>
    <w:rsid w:val="00571B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sid w:val="00571BE3"/>
    <w:rPr>
      <w:rFonts w:ascii="Courier New" w:hAnsi="Courier New"/>
      <w:sz w:val="28"/>
    </w:rPr>
  </w:style>
  <w:style w:type="paragraph" w:styleId="afe">
    <w:name w:val="Title"/>
    <w:basedOn w:val="a"/>
    <w:next w:val="a"/>
    <w:link w:val="aff"/>
    <w:uiPriority w:val="10"/>
    <w:qFormat/>
    <w:rsid w:val="00571BE3"/>
    <w:pPr>
      <w:contextualSpacing/>
    </w:pPr>
    <w:rPr>
      <w:rFonts w:ascii="Cambria" w:hAnsi="Cambria"/>
      <w:spacing w:val="-10"/>
      <w:sz w:val="56"/>
    </w:rPr>
  </w:style>
  <w:style w:type="character" w:customStyle="1" w:styleId="aff">
    <w:name w:val="Название Знак"/>
    <w:basedOn w:val="1"/>
    <w:link w:val="afe"/>
    <w:rsid w:val="00571BE3"/>
    <w:rPr>
      <w:rFonts w:ascii="Cambria" w:hAnsi="Cambria"/>
      <w:spacing w:val="-10"/>
      <w:sz w:val="56"/>
    </w:rPr>
  </w:style>
  <w:style w:type="character" w:customStyle="1" w:styleId="40">
    <w:name w:val="Заголовок 4 Знак"/>
    <w:basedOn w:val="30"/>
    <w:link w:val="4"/>
    <w:rsid w:val="00571BE3"/>
  </w:style>
  <w:style w:type="paragraph" w:styleId="aff0">
    <w:name w:val="Plain Text"/>
    <w:basedOn w:val="a"/>
    <w:link w:val="aff1"/>
    <w:rsid w:val="00571BE3"/>
    <w:pPr>
      <w:spacing w:before="64" w:after="64"/>
    </w:pPr>
    <w:rPr>
      <w:rFonts w:ascii="Arial" w:hAnsi="Arial"/>
    </w:rPr>
  </w:style>
  <w:style w:type="character" w:customStyle="1" w:styleId="aff1">
    <w:name w:val="Текст Знак"/>
    <w:basedOn w:val="1"/>
    <w:link w:val="aff0"/>
    <w:rsid w:val="00571BE3"/>
    <w:rPr>
      <w:rFonts w:ascii="Arial" w:hAnsi="Arial"/>
    </w:rPr>
  </w:style>
  <w:style w:type="paragraph" w:styleId="aff2">
    <w:name w:val="header"/>
    <w:basedOn w:val="a"/>
    <w:link w:val="aff3"/>
    <w:rsid w:val="00571BE3"/>
    <w:pPr>
      <w:tabs>
        <w:tab w:val="center" w:pos="4153"/>
        <w:tab w:val="right" w:pos="8306"/>
      </w:tabs>
    </w:pPr>
  </w:style>
  <w:style w:type="character" w:customStyle="1" w:styleId="aff3">
    <w:name w:val="Верхний колонтитул Знак"/>
    <w:basedOn w:val="1"/>
    <w:link w:val="aff2"/>
    <w:rsid w:val="00571BE3"/>
  </w:style>
  <w:style w:type="character" w:customStyle="1" w:styleId="20">
    <w:name w:val="Заголовок 2 Знак"/>
    <w:basedOn w:val="1"/>
    <w:link w:val="2"/>
    <w:rsid w:val="00571BE3"/>
    <w:rPr>
      <w:sz w:val="28"/>
    </w:rPr>
  </w:style>
  <w:style w:type="paragraph" w:customStyle="1" w:styleId="1fe">
    <w:name w:val="Выделенная цитата1"/>
    <w:basedOn w:val="a"/>
    <w:next w:val="a"/>
    <w:link w:val="1ff"/>
    <w:rsid w:val="00571BE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f">
    <w:name w:val="Выделенная цитата1"/>
    <w:basedOn w:val="1"/>
    <w:link w:val="1fe"/>
    <w:rsid w:val="00571BE3"/>
    <w:rPr>
      <w:b/>
      <w:i/>
      <w:color w:val="4F81BD"/>
    </w:rPr>
  </w:style>
  <w:style w:type="paragraph" w:customStyle="1" w:styleId="1ff0">
    <w:name w:val="Гиперссылка1"/>
    <w:link w:val="1ff1"/>
    <w:rsid w:val="00571BE3"/>
    <w:rPr>
      <w:color w:val="0000FF"/>
      <w:u w:val="single"/>
    </w:rPr>
  </w:style>
  <w:style w:type="character" w:customStyle="1" w:styleId="1ff1">
    <w:name w:val="Гиперссылка1"/>
    <w:link w:val="1ff0"/>
    <w:rsid w:val="00571BE3"/>
    <w:rPr>
      <w:color w:val="0000FF"/>
      <w:u w:val="single"/>
    </w:rPr>
  </w:style>
  <w:style w:type="paragraph" w:styleId="2b">
    <w:name w:val="Body Text Indent 2"/>
    <w:basedOn w:val="a"/>
    <w:link w:val="2c"/>
    <w:rsid w:val="00571BE3"/>
    <w:pPr>
      <w:widowControl w:val="0"/>
      <w:ind w:left="884"/>
    </w:pPr>
    <w:rPr>
      <w:rFonts w:ascii="Arial" w:hAnsi="Arial"/>
      <w:sz w:val="28"/>
    </w:rPr>
  </w:style>
  <w:style w:type="character" w:customStyle="1" w:styleId="2c">
    <w:name w:val="Основной текст с отступом 2 Знак"/>
    <w:basedOn w:val="1"/>
    <w:link w:val="2b"/>
    <w:rsid w:val="00571BE3"/>
    <w:rPr>
      <w:rFonts w:ascii="Arial" w:hAnsi="Arial"/>
      <w:sz w:val="28"/>
    </w:rPr>
  </w:style>
  <w:style w:type="character" w:customStyle="1" w:styleId="60">
    <w:name w:val="Заголовок 6 Знак"/>
    <w:basedOn w:val="1"/>
    <w:link w:val="6"/>
    <w:rsid w:val="00571BE3"/>
    <w:rPr>
      <w:b/>
      <w:color w:val="595959"/>
      <w:spacing w:val="5"/>
      <w:sz w:val="28"/>
    </w:rPr>
  </w:style>
  <w:style w:type="paragraph" w:styleId="aff4">
    <w:name w:val="Body Text"/>
    <w:basedOn w:val="a"/>
    <w:link w:val="aff5"/>
    <w:rsid w:val="00571BE3"/>
    <w:rPr>
      <w:sz w:val="28"/>
    </w:rPr>
  </w:style>
  <w:style w:type="character" w:customStyle="1" w:styleId="aff5">
    <w:name w:val="Основной текст Знак"/>
    <w:basedOn w:val="1"/>
    <w:link w:val="aff4"/>
    <w:rsid w:val="00571BE3"/>
    <w:rPr>
      <w:sz w:val="28"/>
    </w:rPr>
  </w:style>
  <w:style w:type="paragraph" w:customStyle="1" w:styleId="1ff2">
    <w:name w:val="Выделение1"/>
    <w:basedOn w:val="13"/>
    <w:link w:val="1ff3"/>
    <w:rsid w:val="00571BE3"/>
    <w:rPr>
      <w:b/>
      <w:i/>
      <w:spacing w:val="10"/>
    </w:rPr>
  </w:style>
  <w:style w:type="character" w:customStyle="1" w:styleId="1ff3">
    <w:name w:val="Выделение1"/>
    <w:basedOn w:val="15"/>
    <w:link w:val="1ff2"/>
    <w:rsid w:val="00571BE3"/>
    <w:rPr>
      <w:b/>
      <w:i/>
      <w:spacing w:val="10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eader" Target="header4.xml"/><Relationship Id="rId5" Type="http://schemas.openxmlformats.org/officeDocument/2006/relationships/endnotes" Target="end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1066</Words>
  <Characters>6077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2024-07-02T11:19:00Z</cp:lastPrinted>
  <dcterms:created xsi:type="dcterms:W3CDTF">2024-07-02T11:12:00Z</dcterms:created>
  <dcterms:modified xsi:type="dcterms:W3CDTF">2025-01-24T07:35:00Z</dcterms:modified>
</cp:coreProperties>
</file>