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24B8" w:rsidRPr="00AC24B8" w:rsidRDefault="00AC24B8" w:rsidP="00AC24B8">
      <w:pPr>
        <w:ind w:firstLine="567"/>
        <w:jc w:val="right"/>
        <w:rPr>
          <w:rFonts w:ascii="Times New Roman" w:hAnsi="Times New Roman" w:cs="Times New Roman"/>
          <w:sz w:val="28"/>
          <w:szCs w:val="28"/>
        </w:rPr>
      </w:pPr>
    </w:p>
    <w:p w:rsidR="00E34CE6" w:rsidRPr="00E34CE6" w:rsidRDefault="00E34CE6" w:rsidP="00E34CE6">
      <w:pPr>
        <w:ind w:firstLine="567"/>
        <w:jc w:val="center"/>
        <w:rPr>
          <w:rFonts w:ascii="Times New Roman" w:hAnsi="Times New Roman" w:cs="Times New Roman"/>
          <w:b/>
          <w:sz w:val="28"/>
          <w:szCs w:val="28"/>
        </w:rPr>
      </w:pPr>
      <w:r w:rsidRPr="00E34CE6">
        <w:rPr>
          <w:rFonts w:ascii="Times New Roman" w:hAnsi="Times New Roman" w:cs="Times New Roman"/>
          <w:b/>
          <w:sz w:val="28"/>
          <w:szCs w:val="28"/>
        </w:rPr>
        <w:t>РОССИЙСКАЯ  ФЕДЕРАЦИЯ</w:t>
      </w:r>
    </w:p>
    <w:p w:rsidR="00E34CE6" w:rsidRPr="00E34CE6" w:rsidRDefault="00E34CE6" w:rsidP="00E34CE6">
      <w:pPr>
        <w:ind w:firstLine="567"/>
        <w:jc w:val="center"/>
        <w:rPr>
          <w:rFonts w:ascii="Times New Roman" w:hAnsi="Times New Roman" w:cs="Times New Roman"/>
          <w:b/>
          <w:sz w:val="28"/>
          <w:szCs w:val="28"/>
        </w:rPr>
      </w:pPr>
      <w:r w:rsidRPr="00E34CE6">
        <w:rPr>
          <w:rFonts w:ascii="Times New Roman" w:hAnsi="Times New Roman" w:cs="Times New Roman"/>
          <w:b/>
          <w:sz w:val="28"/>
          <w:szCs w:val="28"/>
        </w:rPr>
        <w:t>РОСТОВСКАЯ ОБЛАСТЬ  ЗИМОВНИКОВСКИЙ РАЙОН</w:t>
      </w:r>
    </w:p>
    <w:p w:rsidR="00E34CE6" w:rsidRPr="00E34CE6" w:rsidRDefault="00E34CE6" w:rsidP="00E34CE6">
      <w:pPr>
        <w:ind w:firstLine="567"/>
        <w:jc w:val="center"/>
        <w:rPr>
          <w:rFonts w:ascii="Times New Roman" w:hAnsi="Times New Roman" w:cs="Times New Roman"/>
          <w:b/>
          <w:sz w:val="28"/>
          <w:szCs w:val="28"/>
        </w:rPr>
      </w:pPr>
      <w:r w:rsidRPr="00E34CE6">
        <w:rPr>
          <w:rFonts w:ascii="Times New Roman" w:hAnsi="Times New Roman" w:cs="Times New Roman"/>
          <w:b/>
          <w:sz w:val="28"/>
          <w:szCs w:val="28"/>
        </w:rPr>
        <w:t>АДМИНИСТРАЦИЯ СЕВЕРНОГО СЕЛЬСКОГО ПОСЕЛЕНИЯ</w:t>
      </w:r>
    </w:p>
    <w:p w:rsidR="00E34CE6" w:rsidRPr="00E34CE6" w:rsidRDefault="00E34CE6" w:rsidP="00E34CE6">
      <w:pPr>
        <w:jc w:val="center"/>
        <w:rPr>
          <w:rFonts w:ascii="Times New Roman" w:eastAsia="Microsoft Sans Serif" w:hAnsi="Times New Roman" w:cs="Times New Roman"/>
          <w:b/>
          <w:sz w:val="28"/>
          <w:szCs w:val="28"/>
        </w:rPr>
      </w:pPr>
      <w:r w:rsidRPr="00E34CE6">
        <w:rPr>
          <w:rFonts w:ascii="Times New Roman" w:hAnsi="Times New Roman" w:cs="Times New Roman"/>
          <w:b/>
          <w:color w:val="auto"/>
          <w:sz w:val="28"/>
          <w:szCs w:val="28"/>
        </w:rPr>
        <w:br w:type="textWrapping" w:clear="all"/>
      </w:r>
      <w:r w:rsidRPr="00E34CE6">
        <w:rPr>
          <w:rFonts w:ascii="Times New Roman" w:eastAsia="Microsoft Sans Serif" w:hAnsi="Times New Roman" w:cs="Times New Roman"/>
          <w:b/>
          <w:sz w:val="28"/>
          <w:szCs w:val="28"/>
        </w:rPr>
        <w:t>ПОСТАНОВЛЕНИЕ</w:t>
      </w:r>
    </w:p>
    <w:p w:rsidR="00803732" w:rsidRDefault="00803732" w:rsidP="00803732">
      <w:pPr>
        <w:widowControl/>
        <w:jc w:val="center"/>
        <w:rPr>
          <w:rFonts w:ascii="Times New Roman" w:eastAsia="Times New Roman" w:hAnsi="Times New Roman" w:cs="Times New Roman"/>
          <w:b/>
          <w:color w:val="auto"/>
          <w:sz w:val="28"/>
          <w:szCs w:val="28"/>
          <w:lang w:bidi="ar-SA"/>
        </w:rPr>
      </w:pPr>
    </w:p>
    <w:p w:rsidR="00803732" w:rsidRPr="00803732" w:rsidRDefault="00BE47DE" w:rsidP="00803732">
      <w:pPr>
        <w:widowControl/>
        <w:jc w:val="center"/>
        <w:rPr>
          <w:rFonts w:ascii="Times New Roman" w:eastAsia="Times New Roman" w:hAnsi="Times New Roman" w:cs="Times New Roman"/>
          <w:b/>
          <w:color w:val="auto"/>
          <w:sz w:val="28"/>
          <w:szCs w:val="28"/>
          <w:lang w:bidi="ar-SA"/>
        </w:rPr>
      </w:pPr>
      <w:r w:rsidRPr="00803732">
        <w:rPr>
          <w:rFonts w:ascii="Times New Roman" w:eastAsia="Times New Roman" w:hAnsi="Times New Roman" w:cs="Times New Roman"/>
          <w:b/>
          <w:color w:val="auto"/>
          <w:sz w:val="28"/>
          <w:szCs w:val="28"/>
          <w:lang w:bidi="ar-SA"/>
        </w:rPr>
        <w:t xml:space="preserve">№ </w:t>
      </w:r>
      <w:r w:rsidR="001B267F">
        <w:rPr>
          <w:rFonts w:ascii="Times New Roman" w:eastAsia="Times New Roman" w:hAnsi="Times New Roman" w:cs="Times New Roman"/>
          <w:b/>
          <w:color w:val="auto"/>
          <w:sz w:val="28"/>
          <w:szCs w:val="28"/>
          <w:lang w:bidi="ar-SA"/>
        </w:rPr>
        <w:t>00</w:t>
      </w:r>
    </w:p>
    <w:p w:rsidR="00BE47DE" w:rsidRPr="00803732" w:rsidRDefault="001B267F" w:rsidP="00803732">
      <w:pPr>
        <w:widowControl/>
        <w:rPr>
          <w:rFonts w:ascii="Times New Roman" w:eastAsia="Times New Roman" w:hAnsi="Times New Roman" w:cs="Times New Roman"/>
          <w:b/>
          <w:color w:val="auto"/>
          <w:sz w:val="28"/>
          <w:szCs w:val="28"/>
          <w:lang w:bidi="ar-SA"/>
        </w:rPr>
      </w:pPr>
      <w:r>
        <w:rPr>
          <w:rFonts w:ascii="Times New Roman" w:eastAsia="Times New Roman" w:hAnsi="Times New Roman" w:cs="Times New Roman"/>
          <w:b/>
          <w:color w:val="auto"/>
          <w:sz w:val="28"/>
          <w:szCs w:val="28"/>
          <w:lang w:bidi="ar-SA"/>
        </w:rPr>
        <w:t>00</w:t>
      </w:r>
      <w:r w:rsidR="00803732">
        <w:rPr>
          <w:rFonts w:ascii="Times New Roman" w:eastAsia="Times New Roman" w:hAnsi="Times New Roman" w:cs="Times New Roman"/>
          <w:b/>
          <w:color w:val="auto"/>
          <w:sz w:val="28"/>
          <w:szCs w:val="28"/>
          <w:lang w:bidi="ar-SA"/>
        </w:rPr>
        <w:t xml:space="preserve"> июля </w:t>
      </w:r>
      <w:r w:rsidR="00BE47DE" w:rsidRPr="00803732">
        <w:rPr>
          <w:rFonts w:ascii="Times New Roman" w:eastAsia="Times New Roman" w:hAnsi="Times New Roman" w:cs="Times New Roman"/>
          <w:b/>
          <w:color w:val="auto"/>
          <w:sz w:val="28"/>
          <w:szCs w:val="28"/>
          <w:lang w:bidi="ar-SA"/>
        </w:rPr>
        <w:t xml:space="preserve">2024 </w:t>
      </w:r>
      <w:r w:rsidR="00803732">
        <w:rPr>
          <w:rFonts w:ascii="Times New Roman" w:eastAsia="Times New Roman" w:hAnsi="Times New Roman" w:cs="Times New Roman"/>
          <w:b/>
          <w:color w:val="auto"/>
          <w:sz w:val="28"/>
          <w:szCs w:val="28"/>
          <w:lang w:bidi="ar-SA"/>
        </w:rPr>
        <w:t>года</w:t>
      </w:r>
      <w:r w:rsidR="00BE47DE" w:rsidRPr="00803732">
        <w:rPr>
          <w:rFonts w:ascii="Times New Roman" w:eastAsia="Times New Roman" w:hAnsi="Times New Roman" w:cs="Times New Roman"/>
          <w:b/>
          <w:color w:val="auto"/>
          <w:sz w:val="28"/>
          <w:szCs w:val="28"/>
          <w:lang w:bidi="ar-SA"/>
        </w:rPr>
        <w:t xml:space="preserve">                                                                         </w:t>
      </w:r>
      <w:r w:rsidR="00803732">
        <w:rPr>
          <w:rFonts w:ascii="Times New Roman" w:eastAsia="Times New Roman" w:hAnsi="Times New Roman" w:cs="Times New Roman"/>
          <w:b/>
          <w:color w:val="auto"/>
          <w:sz w:val="28"/>
          <w:szCs w:val="28"/>
          <w:lang w:bidi="ar-SA"/>
        </w:rPr>
        <w:t xml:space="preserve">                </w:t>
      </w:r>
      <w:r w:rsidR="00F128E5" w:rsidRPr="00803732">
        <w:rPr>
          <w:rFonts w:ascii="Times New Roman" w:eastAsia="Times New Roman" w:hAnsi="Times New Roman" w:cs="Times New Roman"/>
          <w:b/>
          <w:color w:val="auto"/>
          <w:sz w:val="28"/>
          <w:szCs w:val="28"/>
          <w:lang w:bidi="ar-SA"/>
        </w:rPr>
        <w:t xml:space="preserve">     х. </w:t>
      </w:r>
      <w:proofErr w:type="spellStart"/>
      <w:r w:rsidR="00F128E5" w:rsidRPr="00803732">
        <w:rPr>
          <w:rFonts w:ascii="Times New Roman" w:eastAsia="Times New Roman" w:hAnsi="Times New Roman" w:cs="Times New Roman"/>
          <w:b/>
          <w:color w:val="auto"/>
          <w:sz w:val="28"/>
          <w:szCs w:val="28"/>
          <w:lang w:bidi="ar-SA"/>
        </w:rPr>
        <w:t>Гашун</w:t>
      </w:r>
      <w:proofErr w:type="spellEnd"/>
      <w:r w:rsidR="00BE47DE" w:rsidRPr="00803732">
        <w:rPr>
          <w:rFonts w:ascii="Times New Roman" w:eastAsia="Times New Roman" w:hAnsi="Times New Roman" w:cs="Times New Roman"/>
          <w:b/>
          <w:color w:val="auto"/>
          <w:sz w:val="28"/>
          <w:szCs w:val="28"/>
          <w:lang w:bidi="ar-SA"/>
        </w:rPr>
        <w:t xml:space="preserve">   </w:t>
      </w:r>
    </w:p>
    <w:p w:rsidR="00BE47DE" w:rsidRPr="00BE47DE" w:rsidRDefault="00BE47DE" w:rsidP="00BE47DE">
      <w:pPr>
        <w:keepNext/>
        <w:widowControl/>
        <w:jc w:val="center"/>
        <w:outlineLvl w:val="0"/>
        <w:rPr>
          <w:rFonts w:ascii="Times New Roman" w:eastAsia="Times New Roman" w:hAnsi="Times New Roman" w:cs="Times New Roman"/>
          <w:b/>
          <w:color w:val="auto"/>
          <w:sz w:val="22"/>
          <w:szCs w:val="22"/>
          <w:lang w:bidi="ar-SA"/>
        </w:rPr>
      </w:pPr>
    </w:p>
    <w:p w:rsidR="00BE47DE" w:rsidRDefault="00BE47DE">
      <w:pPr>
        <w:pStyle w:val="11"/>
        <w:shd w:val="clear" w:color="auto" w:fill="auto"/>
        <w:spacing w:after="0"/>
        <w:ind w:firstLine="0"/>
        <w:jc w:val="center"/>
      </w:pPr>
    </w:p>
    <w:p w:rsidR="00BE47DE" w:rsidRDefault="00BE47DE">
      <w:pPr>
        <w:pStyle w:val="11"/>
        <w:shd w:val="clear" w:color="auto" w:fill="auto"/>
        <w:spacing w:after="0"/>
        <w:ind w:firstLine="0"/>
        <w:jc w:val="center"/>
      </w:pPr>
    </w:p>
    <w:p w:rsidR="00F128E5" w:rsidRPr="00AC24B8" w:rsidRDefault="008E1044" w:rsidP="00F128E5">
      <w:pPr>
        <w:pStyle w:val="11"/>
        <w:shd w:val="clear" w:color="auto" w:fill="auto"/>
        <w:spacing w:after="0"/>
        <w:ind w:firstLine="0"/>
        <w:jc w:val="left"/>
        <w:rPr>
          <w:sz w:val="28"/>
          <w:szCs w:val="28"/>
        </w:rPr>
      </w:pPr>
      <w:bookmarkStart w:id="0" w:name="_GoBack"/>
      <w:r w:rsidRPr="00AC24B8">
        <w:rPr>
          <w:sz w:val="28"/>
          <w:szCs w:val="28"/>
        </w:rPr>
        <w:t xml:space="preserve">Об утверждении Положения о порядке </w:t>
      </w:r>
    </w:p>
    <w:p w:rsidR="00F128E5" w:rsidRPr="00AC24B8" w:rsidRDefault="008E1044" w:rsidP="00F128E5">
      <w:pPr>
        <w:pStyle w:val="11"/>
        <w:shd w:val="clear" w:color="auto" w:fill="auto"/>
        <w:spacing w:after="0"/>
        <w:ind w:firstLine="0"/>
        <w:jc w:val="left"/>
        <w:rPr>
          <w:sz w:val="28"/>
          <w:szCs w:val="28"/>
        </w:rPr>
      </w:pPr>
      <w:r w:rsidRPr="00AC24B8">
        <w:rPr>
          <w:sz w:val="28"/>
          <w:szCs w:val="28"/>
        </w:rPr>
        <w:t xml:space="preserve">предоставления муниципальных гарантий </w:t>
      </w:r>
    </w:p>
    <w:p w:rsidR="00803732" w:rsidRDefault="00F128E5" w:rsidP="00F128E5">
      <w:pPr>
        <w:pStyle w:val="11"/>
        <w:shd w:val="clear" w:color="auto" w:fill="auto"/>
        <w:spacing w:after="0"/>
        <w:ind w:firstLine="0"/>
        <w:jc w:val="left"/>
        <w:rPr>
          <w:sz w:val="28"/>
          <w:szCs w:val="28"/>
        </w:rPr>
      </w:pPr>
      <w:r w:rsidRPr="00AC24B8">
        <w:rPr>
          <w:sz w:val="28"/>
          <w:szCs w:val="28"/>
        </w:rPr>
        <w:t>муниципального</w:t>
      </w:r>
      <w:r w:rsidR="00014148">
        <w:rPr>
          <w:sz w:val="28"/>
          <w:szCs w:val="28"/>
        </w:rPr>
        <w:t xml:space="preserve"> </w:t>
      </w:r>
      <w:r w:rsidR="008E1044" w:rsidRPr="00AC24B8">
        <w:rPr>
          <w:sz w:val="28"/>
          <w:szCs w:val="28"/>
        </w:rPr>
        <w:t>образования "</w:t>
      </w:r>
      <w:proofErr w:type="gramStart"/>
      <w:r w:rsidRPr="00AC24B8">
        <w:rPr>
          <w:sz w:val="28"/>
          <w:szCs w:val="28"/>
        </w:rPr>
        <w:t>Северное</w:t>
      </w:r>
      <w:proofErr w:type="gramEnd"/>
      <w:r w:rsidR="008E1044" w:rsidRPr="00AC24B8">
        <w:rPr>
          <w:sz w:val="28"/>
          <w:szCs w:val="28"/>
        </w:rPr>
        <w:t xml:space="preserve"> </w:t>
      </w:r>
    </w:p>
    <w:p w:rsidR="00A833BA" w:rsidRPr="00AC24B8" w:rsidRDefault="008E1044" w:rsidP="00F128E5">
      <w:pPr>
        <w:pStyle w:val="11"/>
        <w:shd w:val="clear" w:color="auto" w:fill="auto"/>
        <w:spacing w:after="0"/>
        <w:ind w:firstLine="0"/>
        <w:jc w:val="left"/>
        <w:rPr>
          <w:sz w:val="28"/>
          <w:szCs w:val="28"/>
        </w:rPr>
      </w:pPr>
      <w:r w:rsidRPr="00AC24B8">
        <w:rPr>
          <w:sz w:val="28"/>
          <w:szCs w:val="28"/>
        </w:rPr>
        <w:t>сельское поселение"</w:t>
      </w:r>
      <w:r w:rsidR="00803732">
        <w:rPr>
          <w:sz w:val="28"/>
          <w:szCs w:val="28"/>
        </w:rPr>
        <w:t xml:space="preserve"> </w:t>
      </w:r>
      <w:r w:rsidRPr="00AC24B8">
        <w:rPr>
          <w:sz w:val="28"/>
          <w:szCs w:val="28"/>
        </w:rPr>
        <w:t xml:space="preserve"> </w:t>
      </w:r>
      <w:r w:rsidR="009B4CE0" w:rsidRPr="00AC24B8">
        <w:rPr>
          <w:sz w:val="28"/>
          <w:szCs w:val="28"/>
        </w:rPr>
        <w:t>Зимовниковского</w:t>
      </w:r>
      <w:r w:rsidRPr="00AC24B8">
        <w:rPr>
          <w:sz w:val="28"/>
          <w:szCs w:val="28"/>
        </w:rPr>
        <w:t xml:space="preserve"> района</w:t>
      </w:r>
    </w:p>
    <w:p w:rsidR="00F128E5" w:rsidRPr="00AC24B8" w:rsidRDefault="00F128E5" w:rsidP="00F128E5">
      <w:pPr>
        <w:pStyle w:val="11"/>
        <w:shd w:val="clear" w:color="auto" w:fill="auto"/>
        <w:spacing w:after="0"/>
        <w:ind w:firstLine="0"/>
        <w:jc w:val="left"/>
        <w:rPr>
          <w:sz w:val="28"/>
          <w:szCs w:val="28"/>
        </w:rPr>
      </w:pPr>
    </w:p>
    <w:bookmarkEnd w:id="0"/>
    <w:p w:rsidR="00A833BA" w:rsidRPr="00AC24B8" w:rsidRDefault="008E1044">
      <w:pPr>
        <w:pStyle w:val="11"/>
        <w:shd w:val="clear" w:color="auto" w:fill="auto"/>
        <w:ind w:firstLine="560"/>
        <w:rPr>
          <w:sz w:val="28"/>
          <w:szCs w:val="28"/>
        </w:rPr>
      </w:pPr>
      <w:r w:rsidRPr="00AC24B8">
        <w:rPr>
          <w:sz w:val="28"/>
          <w:szCs w:val="28"/>
        </w:rPr>
        <w:t xml:space="preserve">В соответствии с </w:t>
      </w:r>
      <w:r w:rsidR="009B4CE0" w:rsidRPr="00AC24B8">
        <w:rPr>
          <w:sz w:val="28"/>
          <w:szCs w:val="28"/>
        </w:rPr>
        <w:t>ч. 1</w:t>
      </w:r>
      <w:r w:rsidR="002723E0" w:rsidRPr="00AC24B8">
        <w:rPr>
          <w:sz w:val="28"/>
          <w:szCs w:val="28"/>
        </w:rPr>
        <w:t xml:space="preserve">, ч. 2 </w:t>
      </w:r>
      <w:r w:rsidR="009B4CE0" w:rsidRPr="00AC24B8">
        <w:rPr>
          <w:sz w:val="28"/>
          <w:szCs w:val="28"/>
        </w:rPr>
        <w:t xml:space="preserve"> ст. 115.2 Бюджетного кодекса</w:t>
      </w:r>
      <w:r w:rsidRPr="00AC24B8">
        <w:rPr>
          <w:sz w:val="28"/>
          <w:szCs w:val="28"/>
        </w:rPr>
        <w:t xml:space="preserve"> </w:t>
      </w:r>
      <w:proofErr w:type="gramStart"/>
      <w:r w:rsidRPr="00AC24B8">
        <w:rPr>
          <w:sz w:val="28"/>
          <w:szCs w:val="28"/>
        </w:rPr>
        <w:t>Российской</w:t>
      </w:r>
      <w:proofErr w:type="gramEnd"/>
      <w:r w:rsidRPr="00AC24B8">
        <w:rPr>
          <w:sz w:val="28"/>
          <w:szCs w:val="28"/>
        </w:rPr>
        <w:t xml:space="preserve"> Федерации,  руководствуясь Уставом муниципального образования "</w:t>
      </w:r>
      <w:r w:rsidR="00F128E5" w:rsidRPr="00AC24B8">
        <w:rPr>
          <w:sz w:val="28"/>
          <w:szCs w:val="28"/>
        </w:rPr>
        <w:t>Северное</w:t>
      </w:r>
      <w:r w:rsidR="00AC24B8" w:rsidRPr="00AC24B8">
        <w:rPr>
          <w:sz w:val="28"/>
          <w:szCs w:val="28"/>
        </w:rPr>
        <w:t xml:space="preserve"> сельское поселение"</w:t>
      </w:r>
    </w:p>
    <w:p w:rsidR="00A833BA" w:rsidRPr="00AC24B8" w:rsidRDefault="008E1044">
      <w:pPr>
        <w:pStyle w:val="11"/>
        <w:shd w:val="clear" w:color="auto" w:fill="auto"/>
        <w:ind w:firstLine="0"/>
        <w:jc w:val="center"/>
        <w:rPr>
          <w:sz w:val="28"/>
          <w:szCs w:val="28"/>
        </w:rPr>
      </w:pPr>
      <w:r w:rsidRPr="00AC24B8">
        <w:rPr>
          <w:sz w:val="28"/>
          <w:szCs w:val="28"/>
        </w:rPr>
        <w:t>ПОСТАНОВЛЯЕТ:</w:t>
      </w:r>
    </w:p>
    <w:p w:rsidR="00A833BA" w:rsidRPr="00AC24B8" w:rsidRDefault="008E1044" w:rsidP="00AC24B8">
      <w:pPr>
        <w:pStyle w:val="11"/>
        <w:numPr>
          <w:ilvl w:val="0"/>
          <w:numId w:val="1"/>
        </w:numPr>
        <w:shd w:val="clear" w:color="auto" w:fill="auto"/>
        <w:tabs>
          <w:tab w:val="left" w:pos="892"/>
        </w:tabs>
        <w:spacing w:after="0"/>
        <w:ind w:left="57" w:firstLine="560"/>
        <w:rPr>
          <w:sz w:val="28"/>
          <w:szCs w:val="28"/>
        </w:rPr>
      </w:pPr>
      <w:r w:rsidRPr="00AC24B8">
        <w:rPr>
          <w:sz w:val="28"/>
          <w:szCs w:val="28"/>
        </w:rPr>
        <w:t>Утвердить Положение о порядке предоставления муниципальных гарантий муниципального образования "</w:t>
      </w:r>
      <w:r w:rsidR="00F128E5" w:rsidRPr="00AC24B8">
        <w:rPr>
          <w:sz w:val="28"/>
          <w:szCs w:val="28"/>
        </w:rPr>
        <w:t>Северное</w:t>
      </w:r>
      <w:r w:rsidRPr="00AC24B8">
        <w:rPr>
          <w:sz w:val="28"/>
          <w:szCs w:val="28"/>
        </w:rPr>
        <w:t xml:space="preserve"> сельское поселение" </w:t>
      </w:r>
      <w:r w:rsidR="009B4CE0" w:rsidRPr="00AC24B8">
        <w:rPr>
          <w:sz w:val="28"/>
          <w:szCs w:val="28"/>
        </w:rPr>
        <w:t>Зимовниковского</w:t>
      </w:r>
      <w:r w:rsidRPr="00AC24B8">
        <w:rPr>
          <w:sz w:val="28"/>
          <w:szCs w:val="28"/>
        </w:rPr>
        <w:t xml:space="preserve"> района (приложение </w:t>
      </w:r>
      <w:r w:rsidRPr="00AC24B8">
        <w:rPr>
          <w:sz w:val="28"/>
          <w:szCs w:val="28"/>
          <w:lang w:val="en-US" w:eastAsia="en-US" w:bidi="en-US"/>
        </w:rPr>
        <w:t>N</w:t>
      </w:r>
      <w:r w:rsidRPr="00AC24B8">
        <w:rPr>
          <w:sz w:val="28"/>
          <w:szCs w:val="28"/>
        </w:rPr>
        <w:t>1).</w:t>
      </w:r>
    </w:p>
    <w:p w:rsidR="00A833BA" w:rsidRPr="00AC24B8" w:rsidRDefault="008E1044" w:rsidP="00AC24B8">
      <w:pPr>
        <w:pStyle w:val="11"/>
        <w:numPr>
          <w:ilvl w:val="0"/>
          <w:numId w:val="1"/>
        </w:numPr>
        <w:shd w:val="clear" w:color="auto" w:fill="auto"/>
        <w:tabs>
          <w:tab w:val="left" w:pos="892"/>
        </w:tabs>
        <w:spacing w:after="0"/>
        <w:ind w:left="57" w:firstLine="560"/>
        <w:rPr>
          <w:sz w:val="28"/>
          <w:szCs w:val="28"/>
        </w:rPr>
      </w:pPr>
      <w:r w:rsidRPr="00AC24B8">
        <w:rPr>
          <w:sz w:val="28"/>
          <w:szCs w:val="28"/>
        </w:rPr>
        <w:t>Утвердить примерную форму договора о предоставлении муниципальных гарантий муниципального образования "</w:t>
      </w:r>
      <w:r w:rsidR="00F128E5" w:rsidRPr="00AC24B8">
        <w:rPr>
          <w:sz w:val="28"/>
          <w:szCs w:val="28"/>
        </w:rPr>
        <w:t>Северное</w:t>
      </w:r>
      <w:r w:rsidRPr="00AC24B8">
        <w:rPr>
          <w:sz w:val="28"/>
          <w:szCs w:val="28"/>
        </w:rPr>
        <w:t xml:space="preserve"> сельское поселение" </w:t>
      </w:r>
      <w:r w:rsidR="009B4CE0" w:rsidRPr="00AC24B8">
        <w:rPr>
          <w:sz w:val="28"/>
          <w:szCs w:val="28"/>
        </w:rPr>
        <w:t>Зимовниковского</w:t>
      </w:r>
      <w:r w:rsidRPr="00AC24B8">
        <w:rPr>
          <w:sz w:val="28"/>
          <w:szCs w:val="28"/>
        </w:rPr>
        <w:t xml:space="preserve"> района (приложение </w:t>
      </w:r>
      <w:r w:rsidRPr="00AC24B8">
        <w:rPr>
          <w:sz w:val="28"/>
          <w:szCs w:val="28"/>
          <w:lang w:val="en-US" w:eastAsia="en-US" w:bidi="en-US"/>
        </w:rPr>
        <w:t>N</w:t>
      </w:r>
      <w:r w:rsidRPr="00AC24B8">
        <w:rPr>
          <w:sz w:val="28"/>
          <w:szCs w:val="28"/>
        </w:rPr>
        <w:t>2).</w:t>
      </w:r>
    </w:p>
    <w:p w:rsidR="00A833BA" w:rsidRPr="00AC24B8" w:rsidRDefault="008E1044" w:rsidP="00AC24B8">
      <w:pPr>
        <w:pStyle w:val="11"/>
        <w:numPr>
          <w:ilvl w:val="0"/>
          <w:numId w:val="1"/>
        </w:numPr>
        <w:shd w:val="clear" w:color="auto" w:fill="auto"/>
        <w:tabs>
          <w:tab w:val="left" w:pos="892"/>
        </w:tabs>
        <w:spacing w:after="0"/>
        <w:ind w:left="57" w:firstLine="560"/>
        <w:rPr>
          <w:sz w:val="28"/>
          <w:szCs w:val="28"/>
        </w:rPr>
      </w:pPr>
      <w:r w:rsidRPr="00AC24B8">
        <w:rPr>
          <w:sz w:val="28"/>
          <w:szCs w:val="28"/>
        </w:rPr>
        <w:t>Утвердить примерную форму муниципальной гарантии муниципального образования "</w:t>
      </w:r>
      <w:r w:rsidR="00F128E5" w:rsidRPr="00AC24B8">
        <w:rPr>
          <w:sz w:val="28"/>
          <w:szCs w:val="28"/>
        </w:rPr>
        <w:t>Северное</w:t>
      </w:r>
      <w:r w:rsidRPr="00AC24B8">
        <w:rPr>
          <w:sz w:val="28"/>
          <w:szCs w:val="28"/>
        </w:rPr>
        <w:t xml:space="preserve"> сельское поселение" </w:t>
      </w:r>
      <w:r w:rsidR="009B4CE0" w:rsidRPr="00AC24B8">
        <w:rPr>
          <w:sz w:val="28"/>
          <w:szCs w:val="28"/>
        </w:rPr>
        <w:t>Зимовниковского</w:t>
      </w:r>
      <w:r w:rsidRPr="00AC24B8">
        <w:rPr>
          <w:sz w:val="28"/>
          <w:szCs w:val="28"/>
        </w:rPr>
        <w:t xml:space="preserve"> района (приложение </w:t>
      </w:r>
      <w:r w:rsidRPr="00AC24B8">
        <w:rPr>
          <w:sz w:val="28"/>
          <w:szCs w:val="28"/>
          <w:lang w:val="en-US" w:eastAsia="en-US" w:bidi="en-US"/>
        </w:rPr>
        <w:t>N</w:t>
      </w:r>
      <w:r w:rsidRPr="00AC24B8">
        <w:rPr>
          <w:sz w:val="28"/>
          <w:szCs w:val="28"/>
        </w:rPr>
        <w:t>3).</w:t>
      </w:r>
    </w:p>
    <w:p w:rsidR="00A833BA" w:rsidRPr="00AC24B8" w:rsidRDefault="008E1044" w:rsidP="00AC24B8">
      <w:pPr>
        <w:pStyle w:val="11"/>
        <w:numPr>
          <w:ilvl w:val="0"/>
          <w:numId w:val="1"/>
        </w:numPr>
        <w:shd w:val="clear" w:color="auto" w:fill="auto"/>
        <w:tabs>
          <w:tab w:val="left" w:pos="892"/>
        </w:tabs>
        <w:spacing w:after="0"/>
        <w:ind w:left="57" w:firstLine="560"/>
        <w:rPr>
          <w:sz w:val="28"/>
          <w:szCs w:val="28"/>
        </w:rPr>
      </w:pPr>
      <w:r w:rsidRPr="00AC24B8">
        <w:rPr>
          <w:sz w:val="28"/>
          <w:szCs w:val="28"/>
        </w:rPr>
        <w:t xml:space="preserve">Признать утратившим силу постановление от </w:t>
      </w:r>
      <w:r w:rsidR="00E34CE6" w:rsidRPr="00AC24B8">
        <w:rPr>
          <w:sz w:val="28"/>
          <w:szCs w:val="28"/>
        </w:rPr>
        <w:t>24</w:t>
      </w:r>
      <w:r w:rsidR="000B7427" w:rsidRPr="00AC24B8">
        <w:rPr>
          <w:sz w:val="28"/>
          <w:szCs w:val="28"/>
        </w:rPr>
        <w:t>.12.2008</w:t>
      </w:r>
      <w:r w:rsidR="00E34CE6" w:rsidRPr="00AC24B8">
        <w:rPr>
          <w:sz w:val="28"/>
          <w:szCs w:val="28"/>
        </w:rPr>
        <w:t xml:space="preserve">г </w:t>
      </w:r>
      <w:r w:rsidR="00E34CE6" w:rsidRPr="00AC24B8">
        <w:rPr>
          <w:sz w:val="28"/>
          <w:szCs w:val="28"/>
          <w:lang w:eastAsia="en-US" w:bidi="en-US"/>
        </w:rPr>
        <w:t>№</w:t>
      </w:r>
      <w:r w:rsidR="00E34CE6" w:rsidRPr="00AC24B8">
        <w:rPr>
          <w:sz w:val="28"/>
          <w:szCs w:val="28"/>
        </w:rPr>
        <w:t>85</w:t>
      </w:r>
      <w:r w:rsidRPr="00AC24B8">
        <w:rPr>
          <w:sz w:val="28"/>
          <w:szCs w:val="28"/>
        </w:rPr>
        <w:t xml:space="preserve"> "</w:t>
      </w:r>
      <w:r w:rsidR="000B7427" w:rsidRPr="00AC24B8">
        <w:rPr>
          <w:sz w:val="28"/>
          <w:szCs w:val="28"/>
        </w:rPr>
        <w:t>Об утверждении порядка предоставления</w:t>
      </w:r>
      <w:r w:rsidR="00AC24B8" w:rsidRPr="00AC24B8">
        <w:rPr>
          <w:sz w:val="28"/>
          <w:szCs w:val="28"/>
        </w:rPr>
        <w:t xml:space="preserve"> </w:t>
      </w:r>
      <w:r w:rsidR="000B7427" w:rsidRPr="00AC24B8">
        <w:rPr>
          <w:sz w:val="28"/>
          <w:szCs w:val="28"/>
        </w:rPr>
        <w:t>муниципальных гарантий Администрацией</w:t>
      </w:r>
      <w:r w:rsidR="00E34CE6" w:rsidRPr="00AC24B8">
        <w:rPr>
          <w:sz w:val="28"/>
          <w:szCs w:val="28"/>
        </w:rPr>
        <w:t xml:space="preserve"> Северного</w:t>
      </w:r>
      <w:r w:rsidR="000B7427" w:rsidRPr="00AC24B8">
        <w:rPr>
          <w:sz w:val="28"/>
          <w:szCs w:val="28"/>
        </w:rPr>
        <w:t xml:space="preserve"> сельского поселения».</w:t>
      </w:r>
    </w:p>
    <w:p w:rsidR="00A833BA" w:rsidRPr="00AC24B8" w:rsidRDefault="008E1044" w:rsidP="00AC24B8">
      <w:pPr>
        <w:pStyle w:val="11"/>
        <w:numPr>
          <w:ilvl w:val="0"/>
          <w:numId w:val="1"/>
        </w:numPr>
        <w:shd w:val="clear" w:color="auto" w:fill="auto"/>
        <w:tabs>
          <w:tab w:val="left" w:pos="895"/>
        </w:tabs>
        <w:spacing w:after="0"/>
        <w:ind w:left="57" w:firstLine="560"/>
        <w:rPr>
          <w:sz w:val="28"/>
          <w:szCs w:val="28"/>
        </w:rPr>
      </w:pPr>
      <w:r w:rsidRPr="00AC24B8">
        <w:rPr>
          <w:sz w:val="28"/>
          <w:szCs w:val="28"/>
        </w:rPr>
        <w:t>Настоящее постановление вступает в силу с момента его принятия.</w:t>
      </w:r>
    </w:p>
    <w:p w:rsidR="000B7427" w:rsidRDefault="000B7427" w:rsidP="00AC24B8">
      <w:pPr>
        <w:pStyle w:val="11"/>
        <w:shd w:val="clear" w:color="auto" w:fill="auto"/>
        <w:spacing w:after="0"/>
        <w:ind w:left="57" w:firstLine="20"/>
      </w:pPr>
    </w:p>
    <w:p w:rsidR="000B7427" w:rsidRDefault="000B7427">
      <w:pPr>
        <w:pStyle w:val="11"/>
        <w:shd w:val="clear" w:color="auto" w:fill="auto"/>
        <w:spacing w:after="0"/>
        <w:ind w:left="8460" w:firstLine="20"/>
      </w:pPr>
    </w:p>
    <w:p w:rsidR="000B7427" w:rsidRPr="000B7427" w:rsidRDefault="00803732" w:rsidP="000B7427">
      <w:pPr>
        <w:widowControl/>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И.о</w:t>
      </w:r>
      <w:proofErr w:type="gramStart"/>
      <w:r>
        <w:rPr>
          <w:rFonts w:ascii="Times New Roman" w:eastAsia="Times New Roman" w:hAnsi="Times New Roman" w:cs="Times New Roman"/>
          <w:color w:val="auto"/>
          <w:sz w:val="28"/>
          <w:szCs w:val="28"/>
          <w:lang w:bidi="ar-SA"/>
        </w:rPr>
        <w:t>.г</w:t>
      </w:r>
      <w:proofErr w:type="gramEnd"/>
      <w:r>
        <w:rPr>
          <w:rFonts w:ascii="Times New Roman" w:eastAsia="Times New Roman" w:hAnsi="Times New Roman" w:cs="Times New Roman"/>
          <w:color w:val="auto"/>
          <w:sz w:val="28"/>
          <w:szCs w:val="28"/>
          <w:lang w:bidi="ar-SA"/>
        </w:rPr>
        <w:t>лавы</w:t>
      </w:r>
      <w:r w:rsidR="000B7427" w:rsidRPr="000B7427">
        <w:rPr>
          <w:rFonts w:ascii="Times New Roman" w:eastAsia="Times New Roman" w:hAnsi="Times New Roman" w:cs="Times New Roman"/>
          <w:color w:val="auto"/>
          <w:sz w:val="28"/>
          <w:szCs w:val="28"/>
          <w:lang w:bidi="ar-SA"/>
        </w:rPr>
        <w:t xml:space="preserve"> Администрации </w:t>
      </w:r>
    </w:p>
    <w:p w:rsidR="00E34CE6" w:rsidRPr="00AC24B8" w:rsidRDefault="00AC24B8" w:rsidP="00AC24B8">
      <w:pPr>
        <w:widowControl/>
        <w:rPr>
          <w:rFonts w:ascii="Times New Roman" w:eastAsia="Times New Roman" w:hAnsi="Times New Roman" w:cs="Times New Roman"/>
          <w:color w:val="auto"/>
          <w:sz w:val="28"/>
          <w:szCs w:val="28"/>
          <w:lang w:bidi="ar-SA"/>
        </w:rPr>
      </w:pPr>
      <w:r>
        <w:rPr>
          <w:rFonts w:ascii="Times New Roman" w:eastAsia="Times New Roman" w:hAnsi="Times New Roman" w:cs="Times New Roman"/>
          <w:color w:val="auto"/>
          <w:sz w:val="28"/>
          <w:szCs w:val="28"/>
          <w:lang w:bidi="ar-SA"/>
        </w:rPr>
        <w:t>Северного</w:t>
      </w:r>
      <w:r w:rsidR="000B7427" w:rsidRPr="000B7427">
        <w:rPr>
          <w:rFonts w:ascii="Times New Roman" w:eastAsia="Times New Roman" w:hAnsi="Times New Roman" w:cs="Times New Roman"/>
          <w:color w:val="auto"/>
          <w:sz w:val="28"/>
          <w:szCs w:val="28"/>
          <w:lang w:bidi="ar-SA"/>
        </w:rPr>
        <w:t xml:space="preserve"> сельского поселения             </w:t>
      </w:r>
      <w:r w:rsidR="00E34CE6">
        <w:rPr>
          <w:rFonts w:ascii="Times New Roman" w:eastAsia="Times New Roman" w:hAnsi="Times New Roman" w:cs="Times New Roman"/>
          <w:color w:val="auto"/>
          <w:sz w:val="28"/>
          <w:szCs w:val="28"/>
          <w:lang w:bidi="ar-SA"/>
        </w:rPr>
        <w:t xml:space="preserve"> </w:t>
      </w:r>
      <w:r w:rsidR="00803732">
        <w:rPr>
          <w:rFonts w:ascii="Times New Roman" w:eastAsia="Times New Roman" w:hAnsi="Times New Roman" w:cs="Times New Roman"/>
          <w:color w:val="auto"/>
          <w:sz w:val="28"/>
          <w:szCs w:val="28"/>
          <w:lang w:bidi="ar-SA"/>
        </w:rPr>
        <w:t xml:space="preserve">                            </w:t>
      </w:r>
      <w:proofErr w:type="spellStart"/>
      <w:r w:rsidR="00803732">
        <w:rPr>
          <w:rFonts w:ascii="Times New Roman" w:eastAsia="Times New Roman" w:hAnsi="Times New Roman" w:cs="Times New Roman"/>
          <w:color w:val="auto"/>
          <w:sz w:val="28"/>
          <w:szCs w:val="28"/>
          <w:lang w:bidi="ar-SA"/>
        </w:rPr>
        <w:t>Т.А.Дмитренко</w:t>
      </w:r>
      <w:proofErr w:type="spellEnd"/>
    </w:p>
    <w:p w:rsidR="00E34CE6" w:rsidRDefault="00E34CE6" w:rsidP="000B7427">
      <w:pPr>
        <w:pStyle w:val="11"/>
        <w:shd w:val="clear" w:color="auto" w:fill="auto"/>
        <w:spacing w:after="0"/>
        <w:ind w:left="8460" w:firstLine="20"/>
        <w:jc w:val="left"/>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E1044" w:rsidP="00803732">
      <w:pPr>
        <w:pStyle w:val="11"/>
        <w:shd w:val="clear" w:color="auto" w:fill="auto"/>
        <w:spacing w:after="0"/>
        <w:ind w:left="8460" w:firstLine="20"/>
        <w:jc w:val="right"/>
      </w:pPr>
      <w:r>
        <w:t xml:space="preserve">Приложение </w:t>
      </w:r>
      <w:r w:rsidR="00E34CE6">
        <w:rPr>
          <w:lang w:eastAsia="en-US" w:bidi="en-US"/>
        </w:rPr>
        <w:t>№</w:t>
      </w:r>
      <w:r>
        <w:t xml:space="preserve"> </w:t>
      </w:r>
      <w:r w:rsidR="00803732">
        <w:t>1</w:t>
      </w:r>
    </w:p>
    <w:p w:rsidR="00A833BA" w:rsidRDefault="008E1044" w:rsidP="00803732">
      <w:pPr>
        <w:pStyle w:val="11"/>
        <w:shd w:val="clear" w:color="auto" w:fill="auto"/>
        <w:spacing w:after="0"/>
        <w:ind w:left="8460" w:firstLine="20"/>
        <w:jc w:val="right"/>
      </w:pPr>
      <w:r>
        <w:t>к постановлению</w:t>
      </w:r>
    </w:p>
    <w:p w:rsidR="00A833BA" w:rsidRPr="00E34CE6" w:rsidRDefault="001B267F" w:rsidP="00803732">
      <w:pPr>
        <w:pStyle w:val="11"/>
        <w:shd w:val="clear" w:color="auto" w:fill="auto"/>
        <w:jc w:val="right"/>
      </w:pPr>
      <w:r>
        <w:t>от 00.00</w:t>
      </w:r>
      <w:r w:rsidR="00803732">
        <w:t>.2024г</w:t>
      </w:r>
      <w:r w:rsidR="000B7427">
        <w:t>.</w:t>
      </w:r>
      <w:r>
        <w:t>№ 00</w:t>
      </w:r>
    </w:p>
    <w:p w:rsidR="00A833BA" w:rsidRDefault="008E1044">
      <w:pPr>
        <w:pStyle w:val="11"/>
        <w:shd w:val="clear" w:color="auto" w:fill="auto"/>
        <w:spacing w:after="0"/>
        <w:ind w:firstLine="0"/>
        <w:jc w:val="center"/>
      </w:pPr>
      <w:r>
        <w:t>Положение</w:t>
      </w:r>
    </w:p>
    <w:p w:rsidR="00A833BA" w:rsidRDefault="008E1044">
      <w:pPr>
        <w:pStyle w:val="11"/>
        <w:shd w:val="clear" w:color="auto" w:fill="auto"/>
        <w:ind w:firstLine="0"/>
        <w:jc w:val="center"/>
      </w:pPr>
      <w:r>
        <w:t>О порядке предоставления муниципальных гарантий</w:t>
      </w:r>
      <w:r>
        <w:br/>
        <w:t>Муниципального образования "</w:t>
      </w:r>
      <w:r w:rsidR="00F128E5">
        <w:t>Северное</w:t>
      </w:r>
      <w:r>
        <w:t xml:space="preserve"> сельское поселение" </w:t>
      </w:r>
      <w:r w:rsidR="009B4CE0">
        <w:t>Зимовниковского</w:t>
      </w:r>
      <w:r>
        <w:br/>
        <w:t>района</w:t>
      </w:r>
    </w:p>
    <w:p w:rsidR="000B7427" w:rsidRDefault="008E1044" w:rsidP="00E34CE6">
      <w:pPr>
        <w:pStyle w:val="11"/>
        <w:shd w:val="clear" w:color="auto" w:fill="auto"/>
        <w:tabs>
          <w:tab w:val="left" w:pos="4380"/>
        </w:tabs>
        <w:spacing w:before="100" w:beforeAutospacing="1" w:after="100" w:afterAutospacing="1"/>
        <w:ind w:firstLine="0"/>
        <w:jc w:val="center"/>
      </w:pPr>
      <w:r>
        <w:t>Общие положения</w:t>
      </w:r>
    </w:p>
    <w:p w:rsidR="00A833BA" w:rsidRDefault="008E1044" w:rsidP="000B7427">
      <w:pPr>
        <w:pStyle w:val="11"/>
        <w:numPr>
          <w:ilvl w:val="1"/>
          <w:numId w:val="8"/>
        </w:numPr>
        <w:shd w:val="clear" w:color="auto" w:fill="auto"/>
        <w:tabs>
          <w:tab w:val="left" w:pos="4380"/>
        </w:tabs>
        <w:spacing w:before="420" w:after="220"/>
        <w:jc w:val="left"/>
      </w:pPr>
      <w:r>
        <w:t>Настоящее Положение определяет порядок предоставления муниципальных гарантий муниципального образования "</w:t>
      </w:r>
      <w:r w:rsidR="00F128E5">
        <w:t>Северное</w:t>
      </w:r>
      <w:r>
        <w:t xml:space="preserve"> сельское поселение" </w:t>
      </w:r>
      <w:r w:rsidR="009B4CE0">
        <w:t>Зимовниковского</w:t>
      </w:r>
      <w:r>
        <w:t xml:space="preserve"> района (далее - муниципальная гарантия) юридическим лицам в соответствии с требованиями Бюджетного кодекса Российской Федерации, Положения о бюджетном процессе, решением Собрания депутатов об утверждении бюджета </w:t>
      </w:r>
      <w:r w:rsidR="00E34CE6">
        <w:t>Северного</w:t>
      </w:r>
      <w:r>
        <w:t xml:space="preserve"> поселения на очередной финансовый год (очередной финансовый год и плановый период).</w:t>
      </w:r>
    </w:p>
    <w:p w:rsidR="00A833BA" w:rsidRDefault="008E1044" w:rsidP="000B7427">
      <w:pPr>
        <w:pStyle w:val="11"/>
        <w:numPr>
          <w:ilvl w:val="1"/>
          <w:numId w:val="8"/>
        </w:numPr>
        <w:shd w:val="clear" w:color="auto" w:fill="auto"/>
        <w:tabs>
          <w:tab w:val="left" w:pos="1042"/>
        </w:tabs>
        <w:spacing w:after="220"/>
      </w:pPr>
      <w:proofErr w:type="gramStart"/>
      <w:r>
        <w:t>Муниципальная гарантия - вид долгового обязательства, в силу которого муниципальное образование "</w:t>
      </w:r>
      <w:r w:rsidR="00F128E5">
        <w:t>Северное</w:t>
      </w:r>
      <w:r>
        <w:t xml:space="preserve"> сельское поселение" </w:t>
      </w:r>
      <w:r w:rsidR="009B4CE0">
        <w:t>Зимовниковского</w:t>
      </w:r>
      <w:r>
        <w:t xml:space="preserve"> района (гарант) обязуется при наступлении предусмотренного в гарантии события (гарантийного случая) уплатить лицу, в пользу которого предоставлена гарантия (бенефициару), по его письменному требованию определенную в обязательстве денежную сумму за счет средств бюджета муниципального образования "</w:t>
      </w:r>
      <w:r w:rsidR="00F128E5">
        <w:t>Северное</w:t>
      </w:r>
      <w:r>
        <w:t xml:space="preserve"> сельское поселение" </w:t>
      </w:r>
      <w:r w:rsidR="009B4CE0">
        <w:t>Зимовниковского</w:t>
      </w:r>
      <w:r>
        <w:t xml:space="preserve"> района (далее - поселение) в соответствии с условиями обязательства</w:t>
      </w:r>
      <w:proofErr w:type="gramEnd"/>
      <w:r>
        <w:t xml:space="preserve">, </w:t>
      </w:r>
      <w:proofErr w:type="gramStart"/>
      <w:r>
        <w:t>данного</w:t>
      </w:r>
      <w:proofErr w:type="gramEnd"/>
      <w:r>
        <w:t xml:space="preserve"> гарантом, отвечать за исполнение третьим лицом (принципалом) обязательств перед бенефициаром.</w:t>
      </w:r>
    </w:p>
    <w:p w:rsidR="00A833BA" w:rsidRDefault="008E1044" w:rsidP="000B7427">
      <w:pPr>
        <w:pStyle w:val="11"/>
        <w:numPr>
          <w:ilvl w:val="1"/>
          <w:numId w:val="8"/>
        </w:numPr>
        <w:shd w:val="clear" w:color="auto" w:fill="auto"/>
        <w:tabs>
          <w:tab w:val="left" w:pos="1042"/>
        </w:tabs>
        <w:spacing w:after="220"/>
      </w:pPr>
      <w:r>
        <w:t>Получателями муниципальных гарантий могут являться юридические лица независимо от формы их собственности, зарегистрированные в установленном порядке и уплачивающие налоги в бюджет поселения (далее - юридические лица).</w:t>
      </w:r>
    </w:p>
    <w:p w:rsidR="00A833BA" w:rsidRDefault="008E1044" w:rsidP="000B7427">
      <w:pPr>
        <w:pStyle w:val="11"/>
        <w:numPr>
          <w:ilvl w:val="1"/>
          <w:numId w:val="8"/>
        </w:numPr>
        <w:shd w:val="clear" w:color="auto" w:fill="auto"/>
        <w:tabs>
          <w:tab w:val="left" w:pos="1042"/>
        </w:tabs>
        <w:spacing w:after="220"/>
      </w:pPr>
      <w:r>
        <w:t>Предоставление муниципальных гарантий осуществляется при соблюдении следующих условий (если иное не предусмотрено Бюджетным кодексом Российской Федерации):</w:t>
      </w:r>
    </w:p>
    <w:p w:rsidR="00A833BA" w:rsidRDefault="008E1044">
      <w:pPr>
        <w:pStyle w:val="11"/>
        <w:shd w:val="clear" w:color="auto" w:fill="auto"/>
        <w:spacing w:after="220"/>
        <w:ind w:firstLine="560"/>
      </w:pPr>
      <w:r>
        <w:t>финансовое состояние принципала является удовлетворительным;</w:t>
      </w:r>
    </w:p>
    <w:p w:rsidR="00A833BA" w:rsidRDefault="008E1044">
      <w:pPr>
        <w:pStyle w:val="11"/>
        <w:shd w:val="clear" w:color="auto" w:fill="auto"/>
        <w:spacing w:after="220"/>
        <w:ind w:firstLine="560"/>
      </w:pPr>
      <w:r>
        <w:t xml:space="preserve">предоставление принципалом, третьим лицом до даты выдачи муниципальной гарантии соответствующего требованиям статьи 115.3 Бюджетного кодекса Российской Федерации и гражданского законодательства Российской </w:t>
      </w:r>
      <w:proofErr w:type="gramStart"/>
      <w:r>
        <w:t>Федерации обеспечения исполнения обязательств принципала</w:t>
      </w:r>
      <w:proofErr w:type="gramEnd"/>
      <w:r>
        <w:t xml:space="preserve"> по удовлетворению регрессного требования гаранта к принципалу, возникающего в связи с исполнением в полном объеме или в какой-либо части гарантии;</w:t>
      </w:r>
    </w:p>
    <w:p w:rsidR="00A833BA" w:rsidRDefault="008E1044">
      <w:pPr>
        <w:pStyle w:val="11"/>
        <w:shd w:val="clear" w:color="auto" w:fill="auto"/>
        <w:spacing w:after="220"/>
        <w:ind w:firstLine="560"/>
      </w:pPr>
      <w:proofErr w:type="gramStart"/>
      <w:r>
        <w:t>отсутствие у принципала, его поручителей (гарантов) просроченной (неурегулированной) задолженности по денежным обязательствам перед муниципальным образованием "</w:t>
      </w:r>
      <w:r w:rsidR="00F128E5">
        <w:t>Северное</w:t>
      </w:r>
      <w:r>
        <w:t xml:space="preserve"> сельское поселение" </w:t>
      </w:r>
      <w:r w:rsidR="009B4CE0">
        <w:t>Зимовниковского</w:t>
      </w:r>
      <w:r>
        <w:t xml:space="preserve"> района,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а также просроченной (неурегулированной) задолженности принципала, являющегося публично-правовым образованием, </w:t>
      </w:r>
      <w:r>
        <w:lastRenderedPageBreak/>
        <w:t>по муниципальной гарантии, ранее предоставленной в пользу соответствующего</w:t>
      </w:r>
      <w:proofErr w:type="gramEnd"/>
      <w:r>
        <w:t xml:space="preserve"> публично-правового образования, предоставляющего муниципальную гарантию;</w:t>
      </w:r>
    </w:p>
    <w:p w:rsidR="00A833BA" w:rsidRDefault="008E1044">
      <w:pPr>
        <w:pStyle w:val="11"/>
        <w:shd w:val="clear" w:color="auto" w:fill="auto"/>
        <w:spacing w:after="220"/>
        <w:ind w:firstLine="560"/>
      </w:pPr>
      <w:r>
        <w:t>принципал не находится в процессе реорганизации или ликвидации, в отношении принципала не возбуждено производство по делу о несостоятельности (банкротстве).</w:t>
      </w:r>
    </w:p>
    <w:p w:rsidR="00A833BA" w:rsidRDefault="008E1044" w:rsidP="000B7427">
      <w:pPr>
        <w:pStyle w:val="11"/>
        <w:numPr>
          <w:ilvl w:val="1"/>
          <w:numId w:val="8"/>
        </w:numPr>
        <w:shd w:val="clear" w:color="auto" w:fill="auto"/>
        <w:tabs>
          <w:tab w:val="left" w:pos="1060"/>
        </w:tabs>
        <w:spacing w:after="220"/>
      </w:pPr>
      <w:r>
        <w:t>Муниципальная гарантия может обеспечивать:</w:t>
      </w:r>
    </w:p>
    <w:p w:rsidR="00A833BA" w:rsidRDefault="008E1044">
      <w:pPr>
        <w:pStyle w:val="11"/>
        <w:shd w:val="clear" w:color="auto" w:fill="auto"/>
        <w:spacing w:after="220"/>
        <w:ind w:firstLine="560"/>
      </w:pPr>
      <w:r>
        <w:t xml:space="preserve">- надлежащее исполнение принципалом его обязательства перед бенефициаром (основного </w:t>
      </w:r>
      <w:r>
        <w:rPr>
          <w:u w:val="single"/>
        </w:rPr>
        <w:t>обязательства);</w:t>
      </w:r>
    </w:p>
    <w:p w:rsidR="00A833BA" w:rsidRDefault="008E1044">
      <w:pPr>
        <w:pStyle w:val="11"/>
        <w:shd w:val="clear" w:color="auto" w:fill="auto"/>
        <w:spacing w:after="220"/>
        <w:ind w:firstLine="560"/>
      </w:pPr>
      <w:r>
        <w:t>- возмещение ущерба, образовавшегося при наступлении гарантийного случая некоммерческого характера.</w:t>
      </w:r>
    </w:p>
    <w:p w:rsidR="00A833BA" w:rsidRDefault="008E1044">
      <w:pPr>
        <w:pStyle w:val="11"/>
        <w:shd w:val="clear" w:color="auto" w:fill="auto"/>
        <w:spacing w:after="220"/>
        <w:ind w:firstLine="560"/>
      </w:pPr>
      <w:r>
        <w:t>Муниципальная гарантия может предоставляться для обеспечения как уже возникших обязательств, так и обязательств, которые возникнут в будущем.</w:t>
      </w:r>
    </w:p>
    <w:p w:rsidR="00A833BA" w:rsidRDefault="008E1044" w:rsidP="000B7427">
      <w:pPr>
        <w:pStyle w:val="11"/>
        <w:numPr>
          <w:ilvl w:val="1"/>
          <w:numId w:val="8"/>
        </w:numPr>
        <w:shd w:val="clear" w:color="auto" w:fill="auto"/>
        <w:tabs>
          <w:tab w:val="left" w:pos="1096"/>
        </w:tabs>
        <w:spacing w:after="220"/>
      </w:pPr>
      <w:r>
        <w:t>Гарант по муниципальной гарантии несет субсидиарную ответственность по обеспеченному им обязательству принципала в пределах суммы гарантии.</w:t>
      </w:r>
    </w:p>
    <w:p w:rsidR="00A833BA" w:rsidRDefault="008E1044" w:rsidP="000B7427">
      <w:pPr>
        <w:pStyle w:val="11"/>
        <w:numPr>
          <w:ilvl w:val="1"/>
          <w:numId w:val="8"/>
        </w:numPr>
        <w:shd w:val="clear" w:color="auto" w:fill="auto"/>
        <w:tabs>
          <w:tab w:val="left" w:pos="1114"/>
        </w:tabs>
        <w:spacing w:after="220"/>
      </w:pPr>
      <w:r>
        <w:t>В муниципальной гарантии указываются:</w:t>
      </w:r>
    </w:p>
    <w:p w:rsidR="00A833BA" w:rsidRDefault="008E1044">
      <w:pPr>
        <w:pStyle w:val="11"/>
        <w:numPr>
          <w:ilvl w:val="0"/>
          <w:numId w:val="3"/>
        </w:numPr>
        <w:shd w:val="clear" w:color="auto" w:fill="auto"/>
        <w:tabs>
          <w:tab w:val="left" w:pos="933"/>
        </w:tabs>
        <w:spacing w:after="220"/>
        <w:ind w:firstLine="560"/>
      </w:pPr>
      <w:r>
        <w:t>наименование гаранта (муниципальное образование "</w:t>
      </w:r>
      <w:r w:rsidR="00F128E5">
        <w:t>Северное</w:t>
      </w:r>
      <w:r>
        <w:t xml:space="preserve"> сельское поселение") и наименование органа, выдавшего гарантию от имени гаранта;</w:t>
      </w:r>
    </w:p>
    <w:p w:rsidR="00A833BA" w:rsidRDefault="008E1044">
      <w:pPr>
        <w:pStyle w:val="11"/>
        <w:numPr>
          <w:ilvl w:val="0"/>
          <w:numId w:val="3"/>
        </w:numPr>
        <w:shd w:val="clear" w:color="auto" w:fill="auto"/>
        <w:tabs>
          <w:tab w:val="left" w:pos="950"/>
        </w:tabs>
        <w:spacing w:after="220"/>
        <w:ind w:firstLine="560"/>
      </w:pPr>
      <w:r>
        <w:t>наименование бенефициара;</w:t>
      </w:r>
    </w:p>
    <w:p w:rsidR="00A833BA" w:rsidRDefault="008E1044">
      <w:pPr>
        <w:pStyle w:val="11"/>
        <w:numPr>
          <w:ilvl w:val="0"/>
          <w:numId w:val="3"/>
        </w:numPr>
        <w:shd w:val="clear" w:color="auto" w:fill="auto"/>
        <w:tabs>
          <w:tab w:val="left" w:pos="950"/>
        </w:tabs>
        <w:spacing w:after="220"/>
        <w:ind w:firstLine="560"/>
      </w:pPr>
      <w:r>
        <w:t>наименование принципала;</w:t>
      </w:r>
    </w:p>
    <w:p w:rsidR="00A833BA" w:rsidRDefault="008E1044">
      <w:pPr>
        <w:pStyle w:val="11"/>
        <w:numPr>
          <w:ilvl w:val="0"/>
          <w:numId w:val="3"/>
        </w:numPr>
        <w:shd w:val="clear" w:color="auto" w:fill="auto"/>
        <w:tabs>
          <w:tab w:val="left" w:pos="933"/>
        </w:tabs>
        <w:spacing w:after="220"/>
        <w:ind w:firstLine="560"/>
      </w:pPr>
      <w:r>
        <w:t>обязательство, в обеспечение которого выдается гарантия (с указанием наименования, даты заключения и номера (при его наличии) основного обязательства, срока действия основного обязательства или срока исполнения обязательств по нему, наименований сторон, иных существенных условий основного обязательства);</w:t>
      </w:r>
    </w:p>
    <w:p w:rsidR="00A833BA" w:rsidRDefault="008E1044">
      <w:pPr>
        <w:pStyle w:val="11"/>
        <w:numPr>
          <w:ilvl w:val="0"/>
          <w:numId w:val="3"/>
        </w:numPr>
        <w:shd w:val="clear" w:color="auto" w:fill="auto"/>
        <w:tabs>
          <w:tab w:val="left" w:pos="950"/>
        </w:tabs>
        <w:spacing w:after="220"/>
        <w:ind w:firstLine="560"/>
      </w:pPr>
      <w:r>
        <w:t>объем обязательств гаранта по гарантии и предельная сумма гарантии;</w:t>
      </w:r>
    </w:p>
    <w:p w:rsidR="00A833BA" w:rsidRDefault="008E1044">
      <w:pPr>
        <w:pStyle w:val="11"/>
        <w:numPr>
          <w:ilvl w:val="0"/>
          <w:numId w:val="3"/>
        </w:numPr>
        <w:shd w:val="clear" w:color="auto" w:fill="auto"/>
        <w:tabs>
          <w:tab w:val="left" w:pos="950"/>
        </w:tabs>
        <w:spacing w:after="220"/>
        <w:ind w:firstLine="560"/>
      </w:pPr>
      <w:r>
        <w:t>основания выдачи гарантии;</w:t>
      </w:r>
    </w:p>
    <w:p w:rsidR="00A833BA" w:rsidRDefault="008E1044">
      <w:pPr>
        <w:pStyle w:val="11"/>
        <w:numPr>
          <w:ilvl w:val="0"/>
          <w:numId w:val="3"/>
        </w:numPr>
        <w:shd w:val="clear" w:color="auto" w:fill="auto"/>
        <w:tabs>
          <w:tab w:val="left" w:pos="933"/>
        </w:tabs>
        <w:spacing w:after="220"/>
        <w:ind w:firstLine="560"/>
      </w:pPr>
      <w:r>
        <w:t>дата вступления в силу гарантии или событие (условие), с наступлением которого гарантия вступает в силу;</w:t>
      </w:r>
    </w:p>
    <w:p w:rsidR="00A833BA" w:rsidRDefault="008E1044">
      <w:pPr>
        <w:pStyle w:val="11"/>
        <w:numPr>
          <w:ilvl w:val="0"/>
          <w:numId w:val="3"/>
        </w:numPr>
        <w:shd w:val="clear" w:color="auto" w:fill="auto"/>
        <w:tabs>
          <w:tab w:val="left" w:pos="950"/>
        </w:tabs>
        <w:spacing w:after="220"/>
        <w:ind w:firstLine="560"/>
      </w:pPr>
      <w:r>
        <w:t>срок действия гарантии;</w:t>
      </w:r>
    </w:p>
    <w:p w:rsidR="00A833BA" w:rsidRDefault="008E1044">
      <w:pPr>
        <w:pStyle w:val="11"/>
        <w:numPr>
          <w:ilvl w:val="0"/>
          <w:numId w:val="3"/>
        </w:numPr>
        <w:shd w:val="clear" w:color="auto" w:fill="auto"/>
        <w:tabs>
          <w:tab w:val="left" w:pos="933"/>
        </w:tabs>
        <w:spacing w:after="220"/>
        <w:ind w:firstLine="560"/>
      </w:pPr>
      <w:r>
        <w:t>определение гарантийного случая, срок и порядок предъявления требования бенефициара об исполнении гарантии;</w:t>
      </w:r>
    </w:p>
    <w:p w:rsidR="00A833BA" w:rsidRDefault="008E1044">
      <w:pPr>
        <w:pStyle w:val="11"/>
        <w:numPr>
          <w:ilvl w:val="0"/>
          <w:numId w:val="3"/>
        </w:numPr>
        <w:shd w:val="clear" w:color="auto" w:fill="auto"/>
        <w:tabs>
          <w:tab w:val="left" w:pos="1070"/>
        </w:tabs>
        <w:spacing w:after="220"/>
        <w:ind w:firstLine="560"/>
      </w:pPr>
      <w:r>
        <w:t>основания отзыва гарантии;</w:t>
      </w:r>
    </w:p>
    <w:p w:rsidR="00A833BA" w:rsidRDefault="008E1044">
      <w:pPr>
        <w:pStyle w:val="11"/>
        <w:numPr>
          <w:ilvl w:val="0"/>
          <w:numId w:val="3"/>
        </w:numPr>
        <w:shd w:val="clear" w:color="auto" w:fill="auto"/>
        <w:tabs>
          <w:tab w:val="left" w:pos="1070"/>
        </w:tabs>
        <w:spacing w:after="220"/>
        <w:ind w:firstLine="560"/>
      </w:pPr>
      <w:r>
        <w:t>порядок исполнения гарантом обязательств по гарантии;</w:t>
      </w:r>
    </w:p>
    <w:p w:rsidR="00A833BA" w:rsidRDefault="008E1044">
      <w:pPr>
        <w:pStyle w:val="11"/>
        <w:numPr>
          <w:ilvl w:val="0"/>
          <w:numId w:val="3"/>
        </w:numPr>
        <w:shd w:val="clear" w:color="auto" w:fill="auto"/>
        <w:tabs>
          <w:tab w:val="left" w:pos="1053"/>
        </w:tabs>
        <w:spacing w:after="220"/>
        <w:ind w:firstLine="560"/>
      </w:pPr>
      <w:r>
        <w:t>основания уменьшения суммы гарантии при исполнении в полном объеме или в какой-либо части гарантии, исполнении (прекращении по иным основаниям) в полном объеме или в какой-либо части обязатель</w:t>
      </w:r>
      <w:proofErr w:type="gramStart"/>
      <w:r>
        <w:t>ств пр</w:t>
      </w:r>
      <w:proofErr w:type="gramEnd"/>
      <w:r>
        <w:t>инципала, обеспеченных гарантией, и в иных случаях, установленных гарантией;</w:t>
      </w:r>
    </w:p>
    <w:p w:rsidR="00A833BA" w:rsidRDefault="008E1044">
      <w:pPr>
        <w:pStyle w:val="11"/>
        <w:numPr>
          <w:ilvl w:val="0"/>
          <w:numId w:val="3"/>
        </w:numPr>
        <w:shd w:val="clear" w:color="auto" w:fill="auto"/>
        <w:tabs>
          <w:tab w:val="left" w:pos="1070"/>
        </w:tabs>
        <w:spacing w:after="220"/>
        <w:ind w:firstLine="560"/>
      </w:pPr>
      <w:r>
        <w:lastRenderedPageBreak/>
        <w:t>основания прекращения гарантии;</w:t>
      </w:r>
    </w:p>
    <w:p w:rsidR="00A833BA" w:rsidRDefault="008E1044">
      <w:pPr>
        <w:pStyle w:val="11"/>
        <w:numPr>
          <w:ilvl w:val="0"/>
          <w:numId w:val="3"/>
        </w:numPr>
        <w:shd w:val="clear" w:color="auto" w:fill="auto"/>
        <w:tabs>
          <w:tab w:val="left" w:pos="1053"/>
        </w:tabs>
        <w:spacing w:after="220"/>
        <w:ind w:firstLine="560"/>
      </w:pPr>
      <w:r>
        <w:t>условия основного обязательства, которые не могут быть изменены без предварительного письменного согласия гаранта;</w:t>
      </w:r>
    </w:p>
    <w:p w:rsidR="00A833BA" w:rsidRDefault="008E1044">
      <w:pPr>
        <w:pStyle w:val="11"/>
        <w:numPr>
          <w:ilvl w:val="0"/>
          <w:numId w:val="3"/>
        </w:numPr>
        <w:shd w:val="clear" w:color="auto" w:fill="auto"/>
        <w:tabs>
          <w:tab w:val="left" w:pos="1020"/>
        </w:tabs>
        <w:ind w:firstLine="560"/>
      </w:pPr>
      <w:r>
        <w:t>наличие или отсутствие права требования гаранта к принципалу о возмещении денежных средств, уплаченных гарантом бенефициару по муниципальной гарантии (регрессное требование гаранта к принципалу, регресс);</w:t>
      </w:r>
    </w:p>
    <w:p w:rsidR="00A833BA" w:rsidRDefault="008E1044">
      <w:pPr>
        <w:pStyle w:val="11"/>
        <w:numPr>
          <w:ilvl w:val="0"/>
          <w:numId w:val="3"/>
        </w:numPr>
        <w:shd w:val="clear" w:color="auto" w:fill="auto"/>
        <w:tabs>
          <w:tab w:val="left" w:pos="1020"/>
        </w:tabs>
        <w:ind w:firstLine="560"/>
      </w:pPr>
      <w:r>
        <w:t>иные условия гарантии, а также сведения, определенные Бюджетным кодексом Российской Федерации, нормативными правовыми актами гаранта, актами органа, выдающего гарантию от имени гаранта.</w:t>
      </w:r>
    </w:p>
    <w:p w:rsidR="00A833BA" w:rsidRDefault="008E1044" w:rsidP="000B7427">
      <w:pPr>
        <w:pStyle w:val="11"/>
        <w:numPr>
          <w:ilvl w:val="1"/>
          <w:numId w:val="8"/>
        </w:numPr>
        <w:shd w:val="clear" w:color="auto" w:fill="auto"/>
        <w:tabs>
          <w:tab w:val="left" w:pos="1042"/>
        </w:tabs>
      </w:pPr>
      <w:r>
        <w:t>Вступление в силу муниципальной гарантии определяется календарной датой или наступлением определенного события (условия), указанного в гарантии.</w:t>
      </w:r>
    </w:p>
    <w:p w:rsidR="00A833BA" w:rsidRDefault="008E1044" w:rsidP="000B7427">
      <w:pPr>
        <w:pStyle w:val="11"/>
        <w:numPr>
          <w:ilvl w:val="1"/>
          <w:numId w:val="8"/>
        </w:numPr>
        <w:shd w:val="clear" w:color="auto" w:fill="auto"/>
        <w:tabs>
          <w:tab w:val="left" w:pos="1042"/>
        </w:tabs>
      </w:pPr>
      <w:r>
        <w:t>Муниципальная гарантия, обеспечивающая исполнение обязатель</w:t>
      </w:r>
      <w:proofErr w:type="gramStart"/>
      <w:r>
        <w:t>ств пр</w:t>
      </w:r>
      <w:proofErr w:type="gramEnd"/>
      <w:r>
        <w:t>инципала по кредиту (займу, в том числе облигационному), подлежит отзыву гарантом только в следующих случаях:</w:t>
      </w:r>
    </w:p>
    <w:p w:rsidR="00A833BA" w:rsidRDefault="008E1044">
      <w:pPr>
        <w:pStyle w:val="11"/>
        <w:numPr>
          <w:ilvl w:val="0"/>
          <w:numId w:val="4"/>
        </w:numPr>
        <w:shd w:val="clear" w:color="auto" w:fill="auto"/>
        <w:tabs>
          <w:tab w:val="left" w:pos="1020"/>
        </w:tabs>
        <w:ind w:firstLine="560"/>
      </w:pPr>
      <w:r>
        <w:t>изменение без предварительного письменного согласия гаранта указанных в муниципальной гарантии условий основного обязательства, которые не могут быть изменены без предварительного письменного согласия гаранта;</w:t>
      </w:r>
    </w:p>
    <w:p w:rsidR="00A833BA" w:rsidRDefault="008E1044">
      <w:pPr>
        <w:pStyle w:val="11"/>
        <w:numPr>
          <w:ilvl w:val="0"/>
          <w:numId w:val="4"/>
        </w:numPr>
        <w:shd w:val="clear" w:color="auto" w:fill="auto"/>
        <w:tabs>
          <w:tab w:val="left" w:pos="1020"/>
        </w:tabs>
        <w:ind w:firstLine="560"/>
      </w:pPr>
      <w:r>
        <w:t>нецелевое использование сре</w:t>
      </w:r>
      <w:proofErr w:type="gramStart"/>
      <w:r>
        <w:t>дств кр</w:t>
      </w:r>
      <w:proofErr w:type="gramEnd"/>
      <w:r>
        <w:t>едита (займа, в том числе облигационного), обеспеченного муниципальной гарантией.</w:t>
      </w:r>
    </w:p>
    <w:p w:rsidR="00A833BA" w:rsidRDefault="008E1044">
      <w:pPr>
        <w:pStyle w:val="11"/>
        <w:shd w:val="clear" w:color="auto" w:fill="auto"/>
        <w:ind w:firstLine="560"/>
      </w:pPr>
      <w:r>
        <w:t>Срок действия муниципальной гарантии определяется условиями гарантии.</w:t>
      </w:r>
    </w:p>
    <w:p w:rsidR="00A833BA" w:rsidRDefault="008E1044" w:rsidP="000B7427">
      <w:pPr>
        <w:pStyle w:val="11"/>
        <w:numPr>
          <w:ilvl w:val="0"/>
          <w:numId w:val="8"/>
        </w:numPr>
        <w:shd w:val="clear" w:color="auto" w:fill="auto"/>
        <w:tabs>
          <w:tab w:val="left" w:pos="2702"/>
        </w:tabs>
        <w:jc w:val="left"/>
      </w:pPr>
      <w:r>
        <w:t>Порядок предоставления муниципальной гарантии</w:t>
      </w:r>
    </w:p>
    <w:p w:rsidR="00A833BA" w:rsidRDefault="008E1044" w:rsidP="000B7427">
      <w:pPr>
        <w:pStyle w:val="11"/>
        <w:numPr>
          <w:ilvl w:val="1"/>
          <w:numId w:val="8"/>
        </w:numPr>
        <w:shd w:val="clear" w:color="auto" w:fill="auto"/>
        <w:tabs>
          <w:tab w:val="left" w:pos="1042"/>
        </w:tabs>
      </w:pPr>
      <w:r>
        <w:t>От имени поселения муниципальные гарантии предоставляются администрацией поселения в пределах общей суммы предоставляемых гарантий, указанной в решении Собрания депутатов о бюджете на очередной финансовый год (очередной финансовый год и плановый период), в соответствии с требованиями Бюджетного кодекса Российской Федерации, муниципальными правовыми актами и настоящего Порядка.</w:t>
      </w:r>
    </w:p>
    <w:p w:rsidR="00A833BA" w:rsidRDefault="008E1044" w:rsidP="000B7427">
      <w:pPr>
        <w:pStyle w:val="11"/>
        <w:numPr>
          <w:ilvl w:val="1"/>
          <w:numId w:val="8"/>
        </w:numPr>
        <w:shd w:val="clear" w:color="auto" w:fill="auto"/>
        <w:tabs>
          <w:tab w:val="left" w:pos="1042"/>
        </w:tabs>
      </w:pPr>
      <w:r>
        <w:t>Администрация поселения заключает договоры о предоставлении муниципальных гарантий,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 и выдают муниципальные гарантии.</w:t>
      </w:r>
    </w:p>
    <w:p w:rsidR="00A833BA" w:rsidRDefault="008E1044">
      <w:pPr>
        <w:pStyle w:val="11"/>
        <w:shd w:val="clear" w:color="auto" w:fill="auto"/>
        <w:ind w:firstLine="560"/>
      </w:pPr>
      <w:r>
        <w:t>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определяются договором между гарантом и принципалом. При отсутствии соглашения сторон по этим вопросам удовлетворение регрессного требования гаранта к принципалу осуществляется в порядке и сроки, указанные в требовании гаранта.</w:t>
      </w:r>
    </w:p>
    <w:p w:rsidR="00A833BA" w:rsidRDefault="008E1044" w:rsidP="000B7427">
      <w:pPr>
        <w:pStyle w:val="11"/>
        <w:numPr>
          <w:ilvl w:val="1"/>
          <w:numId w:val="8"/>
        </w:numPr>
        <w:shd w:val="clear" w:color="auto" w:fill="auto"/>
        <w:tabs>
          <w:tab w:val="left" w:pos="1042"/>
        </w:tabs>
        <w:spacing w:after="220"/>
      </w:pPr>
      <w:proofErr w:type="gramStart"/>
      <w:r>
        <w:t xml:space="preserve">Анализ финансового состояния принципала, проверка достаточности, надежности и ликвидности обеспечения, предоставляемого в соответствии с абзацем третьим пункта 1.1 статьи 115.2 Бюджетного кодекса Российской Федерации, при муниципальной гарантии, а также мониторинг финансового состояния принципала, контроль за достаточностью, </w:t>
      </w:r>
      <w:r>
        <w:lastRenderedPageBreak/>
        <w:t xml:space="preserve">надежностью и </w:t>
      </w:r>
      <w:r>
        <w:rPr>
          <w:u w:val="single"/>
        </w:rPr>
        <w:t>ликвидностью предоставленного обеспечения после предоставления муниципальной гарантии</w:t>
      </w:r>
      <w:r>
        <w:t xml:space="preserve"> осуществляются в соответствии с актами администрации муниципального образования "</w:t>
      </w:r>
      <w:r w:rsidR="00F128E5">
        <w:t>Северное</w:t>
      </w:r>
      <w:r>
        <w:t xml:space="preserve"> сельское поселение" финансовым органом муниципального образования</w:t>
      </w:r>
      <w:proofErr w:type="gramEnd"/>
      <w:r>
        <w:t xml:space="preserve"> "</w:t>
      </w:r>
      <w:r w:rsidR="00F128E5">
        <w:t>Северное</w:t>
      </w:r>
      <w:r>
        <w:t xml:space="preserve"> сельское поселение" либо агентом, привлеченным в соответствии с пунктом 5 статьи 115.2 Бюджетного кодекса Российской Федерации.</w:t>
      </w:r>
    </w:p>
    <w:p w:rsidR="00A833BA" w:rsidRDefault="008E1044" w:rsidP="000B7427">
      <w:pPr>
        <w:pStyle w:val="11"/>
        <w:numPr>
          <w:ilvl w:val="1"/>
          <w:numId w:val="8"/>
        </w:numPr>
        <w:shd w:val="clear" w:color="auto" w:fill="auto"/>
        <w:tabs>
          <w:tab w:val="left" w:pos="1042"/>
        </w:tabs>
        <w:spacing w:after="220"/>
      </w:pPr>
      <w:r>
        <w:t>Муниципальная гарантия предоставляется при условии ее полного обеспечения. Способами исполнения обеспечения обязатель</w:t>
      </w:r>
      <w:proofErr w:type="gramStart"/>
      <w:r>
        <w:t>ств пр</w:t>
      </w:r>
      <w:proofErr w:type="gramEnd"/>
      <w:r>
        <w:t>инципала по удовлетворению регрессного требования гаранта к принципалу могут быть только банковские гарантии, поручительства, залог имущества в размере не менее 100 процентов суммы предоставляемой муниципальной гарантии.</w:t>
      </w:r>
    </w:p>
    <w:p w:rsidR="00A833BA" w:rsidRDefault="008E1044">
      <w:pPr>
        <w:pStyle w:val="11"/>
        <w:shd w:val="clear" w:color="auto" w:fill="auto"/>
        <w:spacing w:after="220"/>
        <w:ind w:firstLine="560"/>
      </w:pPr>
      <w:r>
        <w:t>Не допускается принятие в качестве обеспечения исполнения обязатель</w:t>
      </w:r>
      <w:proofErr w:type="gramStart"/>
      <w:r>
        <w:t>ств пр</w:t>
      </w:r>
      <w:proofErr w:type="gramEnd"/>
      <w:r>
        <w:t>инципала банковских гарантий, поручительств юридических лиц, имеющих просроченную задолженность по платежам или по денежным обязательствам перед бюджетом поселения, а также гарантий банков и поручительств юридических лиц, величина чистых активов которых меньше величины, равной трехкратной сумме предоставленной муниципальной гарантии.</w:t>
      </w:r>
    </w:p>
    <w:p w:rsidR="00A833BA" w:rsidRDefault="008E1044">
      <w:pPr>
        <w:pStyle w:val="11"/>
        <w:shd w:val="clear" w:color="auto" w:fill="auto"/>
        <w:spacing w:after="220"/>
        <w:ind w:firstLine="560"/>
      </w:pPr>
      <w:r>
        <w:t>Оценка имущества, предоставляемого в залог, осуществляется в соответствии с законодательством Российской Федерации.</w:t>
      </w:r>
    </w:p>
    <w:p w:rsidR="00A833BA" w:rsidRDefault="008E1044">
      <w:pPr>
        <w:pStyle w:val="11"/>
        <w:shd w:val="clear" w:color="auto" w:fill="auto"/>
        <w:spacing w:after="220"/>
        <w:ind w:firstLine="560"/>
      </w:pPr>
      <w:r>
        <w:t>Предметом залога могут служить принадлежащие залогодателю на праве собственности: недвижимость, производственное оборудование, транспортные средства, акции и иные ценные бумаги.</w:t>
      </w:r>
    </w:p>
    <w:p w:rsidR="00A833BA" w:rsidRDefault="008E1044">
      <w:pPr>
        <w:pStyle w:val="11"/>
        <w:shd w:val="clear" w:color="auto" w:fill="auto"/>
        <w:spacing w:after="220"/>
        <w:ind w:firstLine="560"/>
      </w:pPr>
      <w:r>
        <w:t>В качестве залога не может быть представлено:</w:t>
      </w:r>
    </w:p>
    <w:p w:rsidR="00A833BA" w:rsidRDefault="008E1044">
      <w:pPr>
        <w:pStyle w:val="11"/>
        <w:shd w:val="clear" w:color="auto" w:fill="auto"/>
        <w:spacing w:after="220"/>
        <w:ind w:firstLine="560"/>
      </w:pPr>
      <w:r>
        <w:t>- имущество, которое в соответствии с законодательством Российской Федерации не может являться предметом залога;</w:t>
      </w:r>
    </w:p>
    <w:p w:rsidR="00A833BA" w:rsidRDefault="008E1044">
      <w:pPr>
        <w:pStyle w:val="11"/>
        <w:shd w:val="clear" w:color="auto" w:fill="auto"/>
        <w:spacing w:after="220"/>
        <w:ind w:firstLine="560"/>
      </w:pPr>
      <w:r>
        <w:t>- малоценные и быстроизнашивающиеся предметы;</w:t>
      </w:r>
    </w:p>
    <w:p w:rsidR="00A833BA" w:rsidRDefault="008E1044">
      <w:pPr>
        <w:pStyle w:val="11"/>
        <w:shd w:val="clear" w:color="auto" w:fill="auto"/>
        <w:spacing w:after="220"/>
        <w:ind w:firstLine="560"/>
      </w:pPr>
      <w:r>
        <w:t>- товарно-материальные ценности;</w:t>
      </w:r>
    </w:p>
    <w:p w:rsidR="00A833BA" w:rsidRDefault="008E1044">
      <w:pPr>
        <w:pStyle w:val="11"/>
        <w:shd w:val="clear" w:color="auto" w:fill="auto"/>
        <w:spacing w:after="220"/>
        <w:ind w:firstLine="560"/>
      </w:pPr>
      <w:r>
        <w:t>- имущество, степень износа которого на момент заключения договора о залоге имущества превышает 80 процентов или которое будет полностью изношено к дате исполнения обязательств, предусмотренной договором о предоставлении муниципальной гарантии;</w:t>
      </w:r>
    </w:p>
    <w:p w:rsidR="00A833BA" w:rsidRDefault="008E1044">
      <w:pPr>
        <w:pStyle w:val="11"/>
        <w:shd w:val="clear" w:color="auto" w:fill="auto"/>
        <w:spacing w:after="220"/>
        <w:ind w:firstLine="560"/>
      </w:pPr>
      <w:r>
        <w:t>- имущество, являющееся предметом залога по другим обязательствам.</w:t>
      </w:r>
    </w:p>
    <w:p w:rsidR="00A833BA" w:rsidRDefault="008E1044" w:rsidP="000B7427">
      <w:pPr>
        <w:pStyle w:val="11"/>
        <w:numPr>
          <w:ilvl w:val="1"/>
          <w:numId w:val="8"/>
        </w:numPr>
        <w:shd w:val="clear" w:color="auto" w:fill="auto"/>
        <w:tabs>
          <w:tab w:val="left" w:pos="1042"/>
        </w:tabs>
        <w:spacing w:after="220"/>
      </w:pPr>
      <w:r>
        <w:t>При предоставлении муниципальной гарантии без права регрессного требования гаранта к принципалу анализ финансового состояния принципала может не проводиться. При предоставлении указанной гарантии обеспечение исполнения обязатель</w:t>
      </w:r>
      <w:proofErr w:type="gramStart"/>
      <w:r>
        <w:t>ств пр</w:t>
      </w:r>
      <w:proofErr w:type="gramEnd"/>
      <w:r>
        <w:t>инципала перед гарантом, которые могут возникнуть в связи с предъявлением гарантом регрессных требований к принципалу, не требуется.</w:t>
      </w:r>
    </w:p>
    <w:p w:rsidR="00A833BA" w:rsidRDefault="008E1044" w:rsidP="000B7427">
      <w:pPr>
        <w:pStyle w:val="11"/>
        <w:numPr>
          <w:ilvl w:val="1"/>
          <w:numId w:val="8"/>
        </w:numPr>
        <w:shd w:val="clear" w:color="auto" w:fill="auto"/>
        <w:tabs>
          <w:tab w:val="left" w:pos="1042"/>
        </w:tabs>
        <w:spacing w:after="220"/>
      </w:pPr>
      <w:r>
        <w:t>Для получения муниципальной гарантии принципал представляет в администрацию следующие документы:</w:t>
      </w:r>
    </w:p>
    <w:p w:rsidR="00A833BA" w:rsidRDefault="008E1044">
      <w:pPr>
        <w:pStyle w:val="11"/>
        <w:shd w:val="clear" w:color="auto" w:fill="auto"/>
        <w:spacing w:after="220"/>
        <w:ind w:firstLine="560"/>
      </w:pPr>
      <w:r>
        <w:t>- заявление на предоставление муниципальной гарантии;</w:t>
      </w:r>
    </w:p>
    <w:p w:rsidR="00A833BA" w:rsidRDefault="008E1044">
      <w:pPr>
        <w:pStyle w:val="11"/>
        <w:shd w:val="clear" w:color="auto" w:fill="auto"/>
        <w:spacing w:after="220"/>
        <w:ind w:firstLine="560"/>
      </w:pPr>
      <w:r>
        <w:t xml:space="preserve">- копии документов, удостоверяющих право собственности залогодателя на передаваемое в </w:t>
      </w:r>
      <w:r>
        <w:lastRenderedPageBreak/>
        <w:t>залог имущество;</w:t>
      </w:r>
    </w:p>
    <w:p w:rsidR="00A833BA" w:rsidRDefault="008E1044">
      <w:pPr>
        <w:pStyle w:val="11"/>
        <w:shd w:val="clear" w:color="auto" w:fill="auto"/>
        <w:spacing w:after="220"/>
        <w:ind w:firstLine="560"/>
      </w:pPr>
      <w:r>
        <w:t>- перечень передаваемого в залог имущества с указанием балансовой стоимости, степени износа и нормативного срока службы на 1-е число последнего месяца;</w:t>
      </w:r>
    </w:p>
    <w:p w:rsidR="00A833BA" w:rsidRDefault="008E1044">
      <w:pPr>
        <w:pStyle w:val="11"/>
        <w:shd w:val="clear" w:color="auto" w:fill="auto"/>
        <w:spacing w:after="220"/>
        <w:ind w:firstLine="560"/>
      </w:pPr>
      <w:r>
        <w:t>- документ, подтверждающий отсутствие прав третьих лиц на передаваемое в залог имущество;</w:t>
      </w:r>
    </w:p>
    <w:p w:rsidR="00A833BA" w:rsidRDefault="008E1044">
      <w:pPr>
        <w:pStyle w:val="11"/>
        <w:shd w:val="clear" w:color="auto" w:fill="auto"/>
        <w:spacing w:after="220"/>
        <w:ind w:firstLine="560"/>
      </w:pPr>
      <w:r>
        <w:t>- копии учредительных документов принципала, залогодателя, поручителя (гаранта) со всеми изменениями, дополнениями;</w:t>
      </w:r>
    </w:p>
    <w:p w:rsidR="00A833BA" w:rsidRDefault="008E1044">
      <w:pPr>
        <w:pStyle w:val="11"/>
        <w:shd w:val="clear" w:color="auto" w:fill="auto"/>
        <w:spacing w:after="220"/>
        <w:ind w:firstLine="560"/>
      </w:pPr>
      <w:r>
        <w:t>- копия свидетельства о постановке на налоговый учет принципала, залогодателя, поручителя (гаранта);</w:t>
      </w:r>
    </w:p>
    <w:p w:rsidR="00A833BA" w:rsidRDefault="008E1044">
      <w:pPr>
        <w:pStyle w:val="11"/>
        <w:shd w:val="clear" w:color="auto" w:fill="auto"/>
        <w:spacing w:after="220"/>
        <w:ind w:firstLine="560"/>
      </w:pPr>
      <w:r>
        <w:t>- копия свидетельства о внесении записи в единый государственный реестр принципала, залогодателя, поручителя (гаранта);</w:t>
      </w:r>
    </w:p>
    <w:p w:rsidR="00A833BA" w:rsidRDefault="008E1044">
      <w:pPr>
        <w:pStyle w:val="11"/>
        <w:shd w:val="clear" w:color="auto" w:fill="auto"/>
        <w:spacing w:after="220"/>
        <w:ind w:firstLine="560"/>
      </w:pPr>
      <w:r>
        <w:t>- копия бухгалтерского отчета принципала, залогодателя, поручителя (гаранта) за отчетный финансовый год и на последнюю отчетную дату по установленным формам с приложением пояснительных записок к ним, с отметкой налоговой инспекции об их принятии. При упрощенной системе налогообложения - налоговая декларация за последний отчетный период;</w:t>
      </w:r>
    </w:p>
    <w:p w:rsidR="00A833BA" w:rsidRDefault="008E1044">
      <w:pPr>
        <w:pStyle w:val="11"/>
        <w:shd w:val="clear" w:color="auto" w:fill="auto"/>
        <w:spacing w:after="220"/>
        <w:ind w:firstLine="560"/>
      </w:pPr>
      <w:r>
        <w:t>- расшифровка кредиторской и дебиторской задолженности к представленным бухгалтерским балансам за отчетный финансовый год и на последнюю отчетную дату;</w:t>
      </w:r>
    </w:p>
    <w:p w:rsidR="00A833BA" w:rsidRDefault="008E1044">
      <w:pPr>
        <w:pStyle w:val="11"/>
        <w:shd w:val="clear" w:color="auto" w:fill="auto"/>
        <w:spacing w:after="220"/>
        <w:ind w:firstLine="560"/>
      </w:pPr>
      <w:r>
        <w:t>- справка налоговой инспекции об отсутствии просроченной задолженности по обязательным платежам в бюджетную систему Российской Федерации принципала, поручителя (гаранта);</w:t>
      </w:r>
    </w:p>
    <w:p w:rsidR="00A833BA" w:rsidRDefault="008E1044">
      <w:pPr>
        <w:pStyle w:val="11"/>
        <w:shd w:val="clear" w:color="auto" w:fill="auto"/>
        <w:spacing w:after="220"/>
        <w:ind w:firstLine="560"/>
      </w:pPr>
      <w:r>
        <w:t>- справка об отсутствии просроченной задолженности по неналоговым платежам в бюджеты всех уровней принципала, поручителя (гаранта);</w:t>
      </w:r>
    </w:p>
    <w:p w:rsidR="00A833BA" w:rsidRDefault="008E1044">
      <w:pPr>
        <w:pStyle w:val="11"/>
        <w:shd w:val="clear" w:color="auto" w:fill="auto"/>
        <w:spacing w:after="220"/>
        <w:ind w:firstLine="560"/>
      </w:pPr>
      <w:r>
        <w:t>- справки из обслуживающих банков (кредитных учреждений) об оборотах по расчетным счетам принципала за последние шесть месяцев на день подачи заявления, об отсутствии картотеки к расчетным счетам, наличии (отсутствии) ссудной задолженности.</w:t>
      </w:r>
    </w:p>
    <w:p w:rsidR="00A833BA" w:rsidRDefault="008E1044">
      <w:pPr>
        <w:pStyle w:val="11"/>
        <w:shd w:val="clear" w:color="auto" w:fill="auto"/>
        <w:spacing w:after="220"/>
        <w:ind w:firstLine="560"/>
      </w:pPr>
      <w:r>
        <w:t>Администрация поселения вправе затребовать дополнительные документы для проведения анализа финансового состояния принципа, оценки имущества, передаваемого в залог, оценки надежности (ликвидности) банковской гарантии, поручительства.</w:t>
      </w:r>
    </w:p>
    <w:p w:rsidR="00A833BA" w:rsidRDefault="008E1044" w:rsidP="000B7427">
      <w:pPr>
        <w:pStyle w:val="11"/>
        <w:numPr>
          <w:ilvl w:val="1"/>
          <w:numId w:val="8"/>
        </w:numPr>
        <w:shd w:val="clear" w:color="auto" w:fill="auto"/>
        <w:tabs>
          <w:tab w:val="left" w:pos="1045"/>
        </w:tabs>
        <w:spacing w:after="220"/>
      </w:pPr>
      <w:r>
        <w:t>В случае установления фактов несоблюдения принципалом требований действующего законодательства Российской Федерации и настоящего Порядка администрация поселения готовит письмо об отказе в предоставлении муниципальной гарантии.</w:t>
      </w:r>
    </w:p>
    <w:p w:rsidR="00A833BA" w:rsidRDefault="008E1044" w:rsidP="000B7427">
      <w:pPr>
        <w:pStyle w:val="11"/>
        <w:numPr>
          <w:ilvl w:val="1"/>
          <w:numId w:val="8"/>
        </w:numPr>
        <w:shd w:val="clear" w:color="auto" w:fill="auto"/>
        <w:tabs>
          <w:tab w:val="left" w:pos="1152"/>
        </w:tabs>
        <w:spacing w:after="220"/>
      </w:pPr>
      <w:r>
        <w:t>Решение о предоставлении муниципальной гарантии принимается в форме постановления Главы администрации поселения, в котором указывается:</w:t>
      </w:r>
    </w:p>
    <w:p w:rsidR="00A833BA" w:rsidRDefault="008E1044">
      <w:pPr>
        <w:pStyle w:val="11"/>
        <w:shd w:val="clear" w:color="auto" w:fill="auto"/>
        <w:spacing w:after="220"/>
        <w:ind w:firstLine="560"/>
      </w:pPr>
      <w:r>
        <w:t xml:space="preserve">- юридическое лицо, субъект малого и среднего предпринимательства, которому </w:t>
      </w:r>
      <w:r>
        <w:rPr>
          <w:u w:val="single"/>
        </w:rPr>
        <w:t>предоставляется муниципальная гарантия;</w:t>
      </w:r>
    </w:p>
    <w:p w:rsidR="00A833BA" w:rsidRDefault="008E1044">
      <w:pPr>
        <w:pStyle w:val="11"/>
        <w:shd w:val="clear" w:color="auto" w:fill="auto"/>
        <w:ind w:firstLine="560"/>
      </w:pPr>
      <w:r>
        <w:t>- предел обязательств по муниципальной гарантии.</w:t>
      </w:r>
    </w:p>
    <w:p w:rsidR="00A833BA" w:rsidRDefault="008E1044" w:rsidP="000B7427">
      <w:pPr>
        <w:pStyle w:val="11"/>
        <w:numPr>
          <w:ilvl w:val="1"/>
          <w:numId w:val="8"/>
        </w:numPr>
        <w:shd w:val="clear" w:color="auto" w:fill="auto"/>
        <w:tabs>
          <w:tab w:val="left" w:pos="1042"/>
        </w:tabs>
      </w:pPr>
      <w:r>
        <w:t xml:space="preserve">Администрация поселения заключает с принципалом договор о предоставлении муниципальной гарантии, договор об обеспечении исполнения принципалом его возможных будущих обязательств по возмещению гаранту его в порядке регресса сумм, </w:t>
      </w:r>
      <w:r>
        <w:lastRenderedPageBreak/>
        <w:t>уплаченных гарантом во исполнение (частичное исполнение) обязательств по гарантии, и выдает муниципальную гарантию.</w:t>
      </w:r>
    </w:p>
    <w:p w:rsidR="00A833BA" w:rsidRDefault="008E1044">
      <w:pPr>
        <w:pStyle w:val="11"/>
        <w:shd w:val="clear" w:color="auto" w:fill="auto"/>
        <w:ind w:firstLine="560"/>
      </w:pPr>
      <w:r>
        <w:t>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определяются договором между гарантом и принципалом. При отсутствии соглашения сторон по этим вопросам удовлетворение регрессного требования гаранта к принципалу осуществляется в порядке и сроки, указанные в требовании гаранта.</w:t>
      </w:r>
    </w:p>
    <w:p w:rsidR="00A833BA" w:rsidRDefault="008E1044" w:rsidP="000B7427">
      <w:pPr>
        <w:pStyle w:val="11"/>
        <w:numPr>
          <w:ilvl w:val="0"/>
          <w:numId w:val="8"/>
        </w:numPr>
        <w:shd w:val="clear" w:color="auto" w:fill="auto"/>
        <w:tabs>
          <w:tab w:val="left" w:pos="2542"/>
        </w:tabs>
        <w:jc w:val="left"/>
      </w:pPr>
      <w:r>
        <w:t>Исполнение и прекращение муниципальных гарантий</w:t>
      </w:r>
    </w:p>
    <w:p w:rsidR="00A833BA" w:rsidRDefault="008E1044" w:rsidP="000B7427">
      <w:pPr>
        <w:pStyle w:val="11"/>
        <w:numPr>
          <w:ilvl w:val="1"/>
          <w:numId w:val="8"/>
        </w:numPr>
        <w:shd w:val="clear" w:color="auto" w:fill="auto"/>
        <w:tabs>
          <w:tab w:val="left" w:pos="1042"/>
        </w:tabs>
      </w:pPr>
      <w:r>
        <w:t>Порядок исполнения, случаи прекращения действия муниципальной гарантии, а также порядок и сроки возмещения принципалом гаранту в порядке регресса сумм, уплаченных гарантом во исполнение (частичное исполнение) обязательств по гарантии, определяются договором о предоставлении муниципальной гарантии с учетом условий, определенных Бюджетным кодексом Российской Федерации.</w:t>
      </w:r>
    </w:p>
    <w:p w:rsidR="00A833BA" w:rsidRDefault="008E1044" w:rsidP="000B7427">
      <w:pPr>
        <w:pStyle w:val="11"/>
        <w:numPr>
          <w:ilvl w:val="1"/>
          <w:numId w:val="8"/>
        </w:numPr>
        <w:shd w:val="clear" w:color="auto" w:fill="auto"/>
        <w:tabs>
          <w:tab w:val="left" w:pos="1042"/>
        </w:tabs>
      </w:pPr>
      <w:r>
        <w:t>Предусмотренное муниципальной гарантией обязательство гаранта перед бенефициаром ограничивается уплатой суммы не исполненных на момент предъявления требования бенефициара обязатель</w:t>
      </w:r>
      <w:proofErr w:type="gramStart"/>
      <w:r>
        <w:t>ств пр</w:t>
      </w:r>
      <w:proofErr w:type="gramEnd"/>
      <w:r>
        <w:t>инципала, обеспеченных гарантией, но не более суммы, на которую выдана гарантия.</w:t>
      </w:r>
    </w:p>
    <w:p w:rsidR="00A833BA" w:rsidRDefault="008E1044" w:rsidP="000B7427">
      <w:pPr>
        <w:pStyle w:val="11"/>
        <w:numPr>
          <w:ilvl w:val="1"/>
          <w:numId w:val="8"/>
        </w:numPr>
        <w:shd w:val="clear" w:color="auto" w:fill="auto"/>
        <w:tabs>
          <w:tab w:val="left" w:pos="1060"/>
        </w:tabs>
      </w:pPr>
      <w:r>
        <w:t>Обязательство гаранта перед бенефициаром по муниципальной гарантии прекращается:</w:t>
      </w:r>
    </w:p>
    <w:p w:rsidR="00A833BA" w:rsidRDefault="008E1044">
      <w:pPr>
        <w:pStyle w:val="11"/>
        <w:shd w:val="clear" w:color="auto" w:fill="auto"/>
        <w:ind w:firstLine="560"/>
      </w:pPr>
      <w:r>
        <w:t>1) с уплатой гарантом бенефициару денежных средств в объеме, определенном в гарантии;</w:t>
      </w:r>
    </w:p>
    <w:p w:rsidR="00A833BA" w:rsidRDefault="008E1044">
      <w:pPr>
        <w:pStyle w:val="11"/>
        <w:shd w:val="clear" w:color="auto" w:fill="auto"/>
        <w:ind w:firstLine="560"/>
      </w:pPr>
      <w:r>
        <w:t>2) с истечением определенного в гарантии срока, на который она выдана (срока действия гарантии);</w:t>
      </w:r>
    </w:p>
    <w:p w:rsidR="00A833BA" w:rsidRDefault="008E1044">
      <w:pPr>
        <w:pStyle w:val="11"/>
        <w:numPr>
          <w:ilvl w:val="0"/>
          <w:numId w:val="4"/>
        </w:numPr>
        <w:shd w:val="clear" w:color="auto" w:fill="auto"/>
        <w:tabs>
          <w:tab w:val="left" w:pos="879"/>
        </w:tabs>
        <w:ind w:firstLine="560"/>
      </w:pPr>
      <w:r>
        <w:t>в случае исполнения принципалом и (или) третьими лицами обязатель</w:t>
      </w:r>
      <w:proofErr w:type="gramStart"/>
      <w:r>
        <w:t>ств пр</w:t>
      </w:r>
      <w:proofErr w:type="gramEnd"/>
      <w:r>
        <w:t>инципала, обеспеченных гарантией, либо прекращения указанных обязательств принципала по иным основаниям (вне зависимости от наличия предъявленного бенефициаром гаранту и (или) в суд требования к гаранту об исполнении гарантии) (за исключением случая, указанного в пункте 8 статьи 116 Бюджетного кодекса Российской Федерации);</w:t>
      </w:r>
    </w:p>
    <w:p w:rsidR="00A833BA" w:rsidRDefault="008E1044">
      <w:pPr>
        <w:pStyle w:val="11"/>
        <w:numPr>
          <w:ilvl w:val="0"/>
          <w:numId w:val="4"/>
        </w:numPr>
        <w:shd w:val="clear" w:color="auto" w:fill="auto"/>
        <w:tabs>
          <w:tab w:val="left" w:pos="879"/>
        </w:tabs>
        <w:ind w:firstLine="560"/>
      </w:pPr>
      <w:proofErr w:type="gramStart"/>
      <w:r>
        <w:t>вследствие отказа бенефициара от своих прав по гарантии путем возвращения ее гаранту и (или) письменного заявления бенефициара об освобождении гаранта от его обязательств по гарантии, вследствие возвращения принципалом гаранту предусмотренной статьей 115.1 Бюджетного кодекса Российской Федерации гарантии при условии фактического отсутствия бенефициаров по такой гарантии и оснований для их возникновения в будущем;</w:t>
      </w:r>
      <w:proofErr w:type="gramEnd"/>
    </w:p>
    <w:p w:rsidR="00A833BA" w:rsidRDefault="008E1044">
      <w:pPr>
        <w:pStyle w:val="11"/>
        <w:numPr>
          <w:ilvl w:val="0"/>
          <w:numId w:val="4"/>
        </w:numPr>
        <w:shd w:val="clear" w:color="auto" w:fill="auto"/>
        <w:tabs>
          <w:tab w:val="left" w:pos="879"/>
        </w:tabs>
        <w:ind w:firstLine="560"/>
      </w:pPr>
      <w:r>
        <w:t xml:space="preserve">если обязательство принципала, в обеспечение которого предоставлена гарантия, не </w:t>
      </w:r>
      <w:r>
        <w:rPr>
          <w:u w:val="single"/>
        </w:rPr>
        <w:t>возникло в установленный срок;</w:t>
      </w:r>
    </w:p>
    <w:p w:rsidR="00A833BA" w:rsidRDefault="008E1044">
      <w:pPr>
        <w:pStyle w:val="11"/>
        <w:numPr>
          <w:ilvl w:val="0"/>
          <w:numId w:val="4"/>
        </w:numPr>
        <w:shd w:val="clear" w:color="auto" w:fill="auto"/>
        <w:tabs>
          <w:tab w:val="left" w:pos="879"/>
        </w:tabs>
        <w:spacing w:after="220"/>
        <w:ind w:firstLine="560"/>
      </w:pPr>
      <w:r>
        <w:t>с прекращением основного обязательства (в том числе в связи с ликвидацией принципала и (или) бенефициара после того, как бенефициар предъявил гаранту и (или) в суд требование к гаранту об исполнении гарантии) (за исключением случая, указанного в пункте 8 статьи 116 Бюджетного кодекса Российской Федерации) или признанием его недействительной сделкой;</w:t>
      </w:r>
    </w:p>
    <w:p w:rsidR="00A833BA" w:rsidRDefault="008E1044">
      <w:pPr>
        <w:pStyle w:val="11"/>
        <w:numPr>
          <w:ilvl w:val="0"/>
          <w:numId w:val="4"/>
        </w:numPr>
        <w:shd w:val="clear" w:color="auto" w:fill="auto"/>
        <w:tabs>
          <w:tab w:val="left" w:pos="879"/>
        </w:tabs>
        <w:spacing w:after="220"/>
        <w:ind w:firstLine="560"/>
      </w:pPr>
      <w:proofErr w:type="gramStart"/>
      <w:r>
        <w:t xml:space="preserve">в случае передачи бенефициаром другому лицу или перехода к другому лицу по иным основаниям принадлежащих бенефициару прав требования к гаранту по гарантии, прав и (или) обязанностей по основному обязательству без предварительного письменного согласия гаранта (за </w:t>
      </w:r>
      <w:r>
        <w:lastRenderedPageBreak/>
        <w:t>исключением передачи (перехода) указанных прав требования (прав и обязанностей) в установленном законодательством Российской Федерации о ценных бумагах порядке в связи с переходом к новому владельцу</w:t>
      </w:r>
      <w:proofErr w:type="gramEnd"/>
      <w:r>
        <w:t xml:space="preserve"> (</w:t>
      </w:r>
      <w:proofErr w:type="gramStart"/>
      <w:r>
        <w:t>приобретателю) прав на облигации, исполнение обязательств принципала (эмитента) по которым обеспечивается гарантией);</w:t>
      </w:r>
      <w:proofErr w:type="gramEnd"/>
    </w:p>
    <w:p w:rsidR="00A833BA" w:rsidRDefault="008E1044">
      <w:pPr>
        <w:pStyle w:val="11"/>
        <w:numPr>
          <w:ilvl w:val="0"/>
          <w:numId w:val="4"/>
        </w:numPr>
        <w:shd w:val="clear" w:color="auto" w:fill="auto"/>
        <w:tabs>
          <w:tab w:val="left" w:pos="879"/>
        </w:tabs>
        <w:spacing w:after="220"/>
        <w:ind w:firstLine="560"/>
      </w:pPr>
      <w:r>
        <w:t>в случае передачи принципалом другому лицу или перехода к другому лицу по иным основаниям принадлежащих принципалу прав и (или) обязанностей (долга) по основному обязательству без предварительного письменного согласия гаранта;</w:t>
      </w:r>
    </w:p>
    <w:p w:rsidR="00A833BA" w:rsidRDefault="008E1044">
      <w:pPr>
        <w:pStyle w:val="11"/>
        <w:numPr>
          <w:ilvl w:val="0"/>
          <w:numId w:val="4"/>
        </w:numPr>
        <w:shd w:val="clear" w:color="auto" w:fill="auto"/>
        <w:tabs>
          <w:tab w:val="left" w:pos="897"/>
        </w:tabs>
        <w:spacing w:after="220"/>
        <w:ind w:firstLine="560"/>
      </w:pPr>
      <w:r>
        <w:t>вследствие отзыва гарантии в случаях и по основаниям, которые указаны в гарантии;</w:t>
      </w:r>
    </w:p>
    <w:p w:rsidR="00A833BA" w:rsidRDefault="008E1044">
      <w:pPr>
        <w:pStyle w:val="11"/>
        <w:numPr>
          <w:ilvl w:val="0"/>
          <w:numId w:val="4"/>
        </w:numPr>
        <w:shd w:val="clear" w:color="auto" w:fill="auto"/>
        <w:tabs>
          <w:tab w:val="left" w:pos="1017"/>
        </w:tabs>
        <w:spacing w:after="220"/>
        <w:ind w:firstLine="560"/>
      </w:pPr>
      <w:r>
        <w:t>в иных случаях, установленных гарантией.</w:t>
      </w:r>
    </w:p>
    <w:p w:rsidR="00A833BA" w:rsidRDefault="008E1044">
      <w:pPr>
        <w:pStyle w:val="11"/>
        <w:shd w:val="clear" w:color="auto" w:fill="auto"/>
        <w:spacing w:after="220"/>
        <w:ind w:firstLine="560"/>
      </w:pPr>
      <w:r>
        <w:t>Удержание бенефициаром гарантии после прекращения обязательств гаранта по ней не сохраняет за бенефициаром каких-либо прав по этой гарантии.</w:t>
      </w:r>
    </w:p>
    <w:p w:rsidR="00A833BA" w:rsidRDefault="008E1044">
      <w:pPr>
        <w:pStyle w:val="11"/>
        <w:shd w:val="clear" w:color="auto" w:fill="auto"/>
        <w:spacing w:after="220"/>
        <w:ind w:firstLine="560"/>
      </w:pPr>
      <w:r>
        <w:t>Гарант, которому стало известно о прекращении гарантии, должен уведомить об этом принципала.</w:t>
      </w:r>
    </w:p>
    <w:p w:rsidR="00A833BA" w:rsidRDefault="008E1044" w:rsidP="000B7427">
      <w:pPr>
        <w:pStyle w:val="11"/>
        <w:numPr>
          <w:ilvl w:val="1"/>
          <w:numId w:val="8"/>
        </w:numPr>
        <w:shd w:val="clear" w:color="auto" w:fill="auto"/>
        <w:tabs>
          <w:tab w:val="left" w:pos="1042"/>
        </w:tabs>
        <w:spacing w:after="220"/>
      </w:pPr>
      <w:r>
        <w:t>При невыполнении принципалом (его поручителем, гарантом) своих обязательств по возмещению сумм, уплаченных гарантом бенефициару по муниципальной гарантии (регресс), предусмотренных договором о предоставлении муниципальной гарантии, администрация поселения принимает меры по принудительному взысканию с принципала (его поручителя, гаранта) просроченной задолженности, в том числе по обращению взыскания на предмет залога.</w:t>
      </w:r>
    </w:p>
    <w:p w:rsidR="00A833BA" w:rsidRDefault="008E1044" w:rsidP="000B7427">
      <w:pPr>
        <w:pStyle w:val="11"/>
        <w:numPr>
          <w:ilvl w:val="1"/>
          <w:numId w:val="8"/>
        </w:numPr>
        <w:shd w:val="clear" w:color="auto" w:fill="auto"/>
        <w:tabs>
          <w:tab w:val="left" w:pos="1042"/>
        </w:tabs>
        <w:spacing w:after="220"/>
      </w:pPr>
      <w:r>
        <w:t>Решением Собрания депутатов о бюджете поселения на очередной финансовый год (очередной финансовый год и плановый период) предусматриваются бюджетные ассигнования на возможное исполнение выданных муниципальных гарантий. Порядок формирования размера расходов на возможное исполнение выданных муниципальных гарантий определяется администрацией поселения.</w:t>
      </w:r>
    </w:p>
    <w:p w:rsidR="00A833BA" w:rsidRDefault="008E1044" w:rsidP="000B7427">
      <w:pPr>
        <w:pStyle w:val="11"/>
        <w:numPr>
          <w:ilvl w:val="1"/>
          <w:numId w:val="8"/>
        </w:numPr>
        <w:shd w:val="clear" w:color="auto" w:fill="auto"/>
        <w:tabs>
          <w:tab w:val="left" w:pos="1042"/>
        </w:tabs>
        <w:spacing w:after="220"/>
      </w:pPr>
      <w:r>
        <w:t>Исполнение обязательств по муниципальной гарантии осуществляется за счет средств бюджета поселения, предусмотренных на указанные цели в решении Собрания депутатов о бюджете поселения на очередной финансовый год (очередной финансовый год и плановый период) и учитывается в источниках финансирования дефицита бюджета поселения.</w:t>
      </w:r>
    </w:p>
    <w:p w:rsidR="00A833BA" w:rsidRDefault="008E1044">
      <w:pPr>
        <w:pStyle w:val="11"/>
        <w:shd w:val="clear" w:color="auto" w:fill="auto"/>
        <w:spacing w:after="220"/>
        <w:ind w:firstLine="560"/>
        <w:rPr>
          <w:u w:val="single"/>
        </w:rPr>
      </w:pPr>
      <w:r>
        <w:t xml:space="preserve">Средства, полученные гарантом в счет возмещения гаранту в порядке регресса сумм, уплаченных гарантом во исполнение (частичное исполнение) обязательств по гарантии, а также в счет исполнения обязательств, права </w:t>
      </w:r>
      <w:proofErr w:type="gramStart"/>
      <w:r>
        <w:t>требования</w:t>
      </w:r>
      <w:proofErr w:type="gramEnd"/>
      <w:r>
        <w:t xml:space="preserve"> по которым перешли от бенефициара к гаранту, </w:t>
      </w:r>
      <w:r>
        <w:rPr>
          <w:u w:val="single"/>
        </w:rPr>
        <w:t xml:space="preserve">отражаются как возврат </w:t>
      </w:r>
      <w:r w:rsidR="00803732">
        <w:rPr>
          <w:u w:val="single"/>
        </w:rPr>
        <w:t>б</w:t>
      </w:r>
      <w:r>
        <w:rPr>
          <w:u w:val="single"/>
        </w:rPr>
        <w:t>юджетных кредитов.</w:t>
      </w:r>
    </w:p>
    <w:p w:rsidR="00803732" w:rsidRDefault="00803732">
      <w:pPr>
        <w:pStyle w:val="11"/>
        <w:shd w:val="clear" w:color="auto" w:fill="auto"/>
        <w:spacing w:after="220"/>
        <w:ind w:firstLine="560"/>
        <w:rPr>
          <w:u w:val="single"/>
        </w:rPr>
      </w:pPr>
    </w:p>
    <w:p w:rsidR="00A833BA" w:rsidRDefault="008E1044" w:rsidP="000B7427">
      <w:pPr>
        <w:pStyle w:val="11"/>
        <w:numPr>
          <w:ilvl w:val="0"/>
          <w:numId w:val="8"/>
        </w:numPr>
        <w:shd w:val="clear" w:color="auto" w:fill="auto"/>
        <w:tabs>
          <w:tab w:val="left" w:pos="888"/>
        </w:tabs>
      </w:pPr>
      <w:r>
        <w:t xml:space="preserve">Учет и </w:t>
      </w:r>
      <w:proofErr w:type="gramStart"/>
      <w:r>
        <w:t>контроль за</w:t>
      </w:r>
      <w:proofErr w:type="gramEnd"/>
      <w:r>
        <w:t xml:space="preserve"> исполнением долговых обязательств по муниципальным гарантиям</w:t>
      </w:r>
    </w:p>
    <w:p w:rsidR="00A833BA" w:rsidRDefault="008E1044" w:rsidP="000B7427">
      <w:pPr>
        <w:pStyle w:val="11"/>
        <w:numPr>
          <w:ilvl w:val="1"/>
          <w:numId w:val="8"/>
        </w:numPr>
        <w:shd w:val="clear" w:color="auto" w:fill="auto"/>
        <w:tabs>
          <w:tab w:val="left" w:pos="1057"/>
        </w:tabs>
      </w:pPr>
      <w:r>
        <w:t>Предоставление и исполнение муниципальной гарантии подлежит отражению в муниципальной долговой книге поселения.</w:t>
      </w:r>
    </w:p>
    <w:p w:rsidR="00A833BA" w:rsidRDefault="008E1044">
      <w:pPr>
        <w:pStyle w:val="11"/>
        <w:shd w:val="clear" w:color="auto" w:fill="auto"/>
        <w:ind w:firstLine="560"/>
      </w:pPr>
      <w:r>
        <w:t xml:space="preserve">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полностью или частично, формах обеспечения обязательств, а также другая информация, состав которой, порядок </w:t>
      </w:r>
      <w:r>
        <w:lastRenderedPageBreak/>
        <w:t>и срок ее внесения в муниципальную долговую книгу устанавливаются администрацией поселения.</w:t>
      </w:r>
    </w:p>
    <w:p w:rsidR="00A833BA" w:rsidRDefault="008E1044">
      <w:pPr>
        <w:pStyle w:val="11"/>
        <w:shd w:val="clear" w:color="auto" w:fill="auto"/>
        <w:ind w:firstLine="560"/>
      </w:pPr>
      <w:r>
        <w:t xml:space="preserve">В муниципальной долговой книге </w:t>
      </w:r>
      <w:proofErr w:type="gramStart"/>
      <w:r>
        <w:t>поселения</w:t>
      </w:r>
      <w:proofErr w:type="gramEnd"/>
      <w:r>
        <w:t xml:space="preserve"> в том числе учитывается информация о просроченной задолженности по исполнению муниципальных долговых обязательств.</w:t>
      </w:r>
    </w:p>
    <w:p w:rsidR="00A833BA" w:rsidRDefault="008E1044">
      <w:pPr>
        <w:pStyle w:val="11"/>
        <w:shd w:val="clear" w:color="auto" w:fill="auto"/>
        <w:ind w:firstLine="560"/>
      </w:pPr>
      <w:r>
        <w:t>Информация о предоставленной (исполненной) муниципальной гарантии вносится администрацией поселения в муниципальную долговую книгу в срок, не превышающий пяти рабочих дней с момента возникновения (исполнения) долгового обязательства.</w:t>
      </w:r>
    </w:p>
    <w:p w:rsidR="00A833BA" w:rsidRDefault="008E1044">
      <w:pPr>
        <w:pStyle w:val="11"/>
        <w:shd w:val="clear" w:color="auto" w:fill="auto"/>
        <w:ind w:firstLine="560"/>
      </w:pPr>
      <w:r>
        <w:t xml:space="preserve">Информация о долговых обязательствах поселения, отраженных в муниципальной долговой книге, подлежит передаче в отдел бухгалтерского учета и планирования администрации </w:t>
      </w:r>
      <w:r w:rsidR="00AC24B8">
        <w:t>Северного</w:t>
      </w:r>
      <w:r>
        <w:t xml:space="preserve"> сельского поселения.</w:t>
      </w:r>
    </w:p>
    <w:p w:rsidR="00A833BA" w:rsidRDefault="008E1044" w:rsidP="000B7427">
      <w:pPr>
        <w:pStyle w:val="11"/>
        <w:numPr>
          <w:ilvl w:val="1"/>
          <w:numId w:val="8"/>
        </w:numPr>
        <w:shd w:val="clear" w:color="auto" w:fill="auto"/>
        <w:tabs>
          <w:tab w:val="left" w:pos="1057"/>
        </w:tabs>
      </w:pPr>
      <w:r>
        <w:t>Администрация поселения ведет учет выданных муниципальных гарантий, учет исполнения принципалом обязательств, обеспеченных муниципальными гарантиями, а также учет осуществления гарантом платежей по выданным муниципальным гарантиям.</w:t>
      </w:r>
    </w:p>
    <w:p w:rsidR="00A833BA" w:rsidRDefault="008E1044" w:rsidP="000B7427">
      <w:pPr>
        <w:pStyle w:val="11"/>
        <w:numPr>
          <w:ilvl w:val="1"/>
          <w:numId w:val="8"/>
        </w:numPr>
        <w:shd w:val="clear" w:color="auto" w:fill="auto"/>
        <w:tabs>
          <w:tab w:val="left" w:pos="1057"/>
        </w:tabs>
      </w:pPr>
      <w:r>
        <w:t>Принципал в срок, не превышающий трех рабочих дней после заключения договора с бенефициаром, исполнение обязательств по которому гарантировано муниципальной гарантией, представляет в администрацию поселения копию кредитного договора.</w:t>
      </w:r>
    </w:p>
    <w:p w:rsidR="00A833BA" w:rsidRDefault="008E1044">
      <w:pPr>
        <w:pStyle w:val="11"/>
        <w:shd w:val="clear" w:color="auto" w:fill="auto"/>
        <w:ind w:firstLine="560"/>
      </w:pPr>
      <w:r>
        <w:t>В течение трех рабочих дней со дня погашения кредита или его части, обеспеченных муниципальной гарантией, принципал предоставляет в администрацию поселения копию платежного поручения.</w:t>
      </w:r>
    </w:p>
    <w:p w:rsidR="00A833BA" w:rsidRDefault="008E1044" w:rsidP="000B7427">
      <w:pPr>
        <w:pStyle w:val="11"/>
        <w:numPr>
          <w:ilvl w:val="1"/>
          <w:numId w:val="8"/>
        </w:numPr>
        <w:shd w:val="clear" w:color="auto" w:fill="auto"/>
        <w:tabs>
          <w:tab w:val="left" w:pos="1057"/>
        </w:tabs>
      </w:pPr>
      <w:r>
        <w:t>Принципал в течение месяца после получения заемных сре</w:t>
      </w:r>
      <w:proofErr w:type="gramStart"/>
      <w:r>
        <w:t>дств пр</w:t>
      </w:r>
      <w:proofErr w:type="gramEnd"/>
      <w:r>
        <w:t>едоставляет администрации поселения информацию о целевом использовании кредита, обеспеченного муниципальной гарантией.</w:t>
      </w:r>
    </w:p>
    <w:p w:rsidR="00A833BA" w:rsidRDefault="008E1044" w:rsidP="000B7427">
      <w:pPr>
        <w:pStyle w:val="11"/>
        <w:numPr>
          <w:ilvl w:val="1"/>
          <w:numId w:val="8"/>
        </w:numPr>
        <w:shd w:val="clear" w:color="auto" w:fill="auto"/>
        <w:tabs>
          <w:tab w:val="left" w:pos="1057"/>
        </w:tabs>
      </w:pPr>
      <w:r>
        <w:t>Администрация поселения проверяет целевое использование кредитов, обеспеченных муниципальной гарантией.</w:t>
      </w: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803732" w:rsidRDefault="00803732">
      <w:pPr>
        <w:pStyle w:val="11"/>
        <w:shd w:val="clear" w:color="auto" w:fill="auto"/>
        <w:spacing w:after="0"/>
        <w:ind w:left="8460" w:firstLine="20"/>
      </w:pPr>
    </w:p>
    <w:p w:rsidR="00A833BA" w:rsidRDefault="008E1044">
      <w:pPr>
        <w:pStyle w:val="11"/>
        <w:shd w:val="clear" w:color="auto" w:fill="auto"/>
        <w:spacing w:after="0"/>
        <w:ind w:left="8460" w:firstLine="20"/>
      </w:pPr>
      <w:r>
        <w:lastRenderedPageBreak/>
        <w:t xml:space="preserve">Приложение </w:t>
      </w:r>
      <w:r>
        <w:rPr>
          <w:lang w:val="en-US" w:eastAsia="en-US" w:bidi="en-US"/>
        </w:rPr>
        <w:t>N</w:t>
      </w:r>
      <w:r>
        <w:t>2 к постановлению</w:t>
      </w:r>
    </w:p>
    <w:p w:rsidR="00A833BA" w:rsidRDefault="008E1044">
      <w:pPr>
        <w:pStyle w:val="11"/>
        <w:shd w:val="clear" w:color="auto" w:fill="auto"/>
        <w:ind w:firstLine="0"/>
        <w:jc w:val="right"/>
      </w:pPr>
      <w:r>
        <w:t xml:space="preserve">от </w:t>
      </w:r>
      <w:r w:rsidR="000B7427">
        <w:t>00.00.2024</w:t>
      </w:r>
      <w:r>
        <w:t xml:space="preserve"> г. </w:t>
      </w:r>
      <w:r>
        <w:rPr>
          <w:lang w:val="en-US" w:eastAsia="en-US" w:bidi="en-US"/>
        </w:rPr>
        <w:t>N</w:t>
      </w:r>
      <w:r>
        <w:t>00</w:t>
      </w:r>
    </w:p>
    <w:p w:rsidR="00A833BA" w:rsidRDefault="008E1044">
      <w:pPr>
        <w:pStyle w:val="11"/>
        <w:shd w:val="clear" w:color="auto" w:fill="auto"/>
        <w:tabs>
          <w:tab w:val="left" w:leader="underscore" w:pos="6974"/>
        </w:tabs>
        <w:spacing w:after="0"/>
        <w:ind w:left="3240" w:firstLine="0"/>
      </w:pPr>
      <w:r>
        <w:t xml:space="preserve">Примерная форма договора </w:t>
      </w:r>
      <w:r>
        <w:rPr>
          <w:lang w:val="en-US" w:eastAsia="en-US" w:bidi="en-US"/>
        </w:rPr>
        <w:t>N</w:t>
      </w:r>
      <w:r>
        <w:tab/>
      </w:r>
    </w:p>
    <w:p w:rsidR="00A833BA" w:rsidRDefault="008E1044" w:rsidP="000B7427">
      <w:pPr>
        <w:pStyle w:val="11"/>
        <w:pBdr>
          <w:bottom w:val="single" w:sz="4" w:space="0" w:color="auto"/>
        </w:pBdr>
        <w:shd w:val="clear" w:color="auto" w:fill="auto"/>
        <w:spacing w:after="780" w:line="233" w:lineRule="auto"/>
        <w:ind w:firstLine="0"/>
        <w:jc w:val="center"/>
      </w:pPr>
      <w:r>
        <w:t>О предоставлении муниципальной гарантии</w:t>
      </w:r>
      <w:r w:rsidR="00803732">
        <w:t xml:space="preserve"> </w:t>
      </w:r>
      <w:r>
        <w:t>Муниципального образования</w:t>
      </w:r>
      <w:r>
        <w:br/>
        <w:t>"</w:t>
      </w:r>
      <w:r w:rsidR="00F128E5">
        <w:t>Северное</w:t>
      </w:r>
      <w:r>
        <w:t xml:space="preserve"> сельское поселение"</w:t>
      </w:r>
      <w:r>
        <w:br/>
      </w:r>
      <w:r w:rsidR="009B4CE0">
        <w:t>Зимовниковского</w:t>
      </w:r>
      <w:r>
        <w:t xml:space="preserve"> района</w:t>
      </w:r>
    </w:p>
    <w:p w:rsidR="00A833BA" w:rsidRDefault="008E1044">
      <w:pPr>
        <w:pStyle w:val="11"/>
        <w:shd w:val="clear" w:color="auto" w:fill="auto"/>
        <w:tabs>
          <w:tab w:val="left" w:leader="underscore" w:pos="2725"/>
        </w:tabs>
        <w:ind w:firstLine="560"/>
      </w:pPr>
      <w:r>
        <w:t xml:space="preserve">"___" </w:t>
      </w:r>
      <w:r>
        <w:tab/>
        <w:t xml:space="preserve"> 20__ г.</w:t>
      </w:r>
    </w:p>
    <w:p w:rsidR="00A833BA" w:rsidRDefault="008E1044">
      <w:pPr>
        <w:pStyle w:val="11"/>
        <w:shd w:val="clear" w:color="auto" w:fill="auto"/>
        <w:spacing w:after="0"/>
        <w:ind w:firstLine="560"/>
      </w:pPr>
      <w:r>
        <w:t xml:space="preserve">Администрация </w:t>
      </w:r>
      <w:r w:rsidR="00AC24B8">
        <w:t>Северного</w:t>
      </w:r>
      <w:r>
        <w:t xml:space="preserve"> поселения </w:t>
      </w:r>
      <w:r w:rsidR="009B4CE0">
        <w:t>Зимовниковского</w:t>
      </w:r>
      <w:r>
        <w:t xml:space="preserve"> района, действующая от имени муниципального образования "</w:t>
      </w:r>
      <w:r w:rsidR="00F128E5">
        <w:t>Северное</w:t>
      </w:r>
      <w:r>
        <w:t xml:space="preserve"> сельское поселение" </w:t>
      </w:r>
      <w:r w:rsidR="009B4CE0">
        <w:t>Зимовниковского</w:t>
      </w:r>
      <w:r>
        <w:t xml:space="preserve"> района (далее - Гарант), в лице Главы Администрации </w:t>
      </w:r>
      <w:r w:rsidR="00AC24B8">
        <w:t>Северного</w:t>
      </w:r>
    </w:p>
    <w:tbl>
      <w:tblPr>
        <w:tblOverlap w:val="never"/>
        <w:tblW w:w="0" w:type="auto"/>
        <w:jc w:val="center"/>
        <w:tblLayout w:type="fixed"/>
        <w:tblCellMar>
          <w:left w:w="10" w:type="dxa"/>
          <w:right w:w="10" w:type="dxa"/>
        </w:tblCellMar>
        <w:tblLook w:val="0000"/>
      </w:tblPr>
      <w:tblGrid>
        <w:gridCol w:w="2539"/>
        <w:gridCol w:w="2933"/>
        <w:gridCol w:w="1824"/>
        <w:gridCol w:w="1742"/>
        <w:gridCol w:w="1219"/>
      </w:tblGrid>
      <w:tr w:rsidR="00A833BA">
        <w:trPr>
          <w:trHeight w:hRule="exact" w:val="235"/>
          <w:jc w:val="center"/>
        </w:trPr>
        <w:tc>
          <w:tcPr>
            <w:tcW w:w="5472" w:type="dxa"/>
            <w:gridSpan w:val="2"/>
            <w:shd w:val="clear" w:color="auto" w:fill="FFFFFF"/>
            <w:vAlign w:val="bottom"/>
          </w:tcPr>
          <w:p w:rsidR="00A833BA" w:rsidRDefault="008E1044">
            <w:pPr>
              <w:pStyle w:val="a7"/>
              <w:shd w:val="clear" w:color="auto" w:fill="auto"/>
              <w:tabs>
                <w:tab w:val="left" w:leader="underscore" w:pos="5453"/>
              </w:tabs>
              <w:spacing w:after="0"/>
              <w:ind w:firstLine="0"/>
            </w:pPr>
            <w:r>
              <w:t xml:space="preserve">сельского поселения </w:t>
            </w:r>
            <w:r>
              <w:tab/>
            </w:r>
          </w:p>
        </w:tc>
        <w:tc>
          <w:tcPr>
            <w:tcW w:w="1824" w:type="dxa"/>
            <w:vMerge w:val="restart"/>
            <w:shd w:val="clear" w:color="auto" w:fill="FFFFFF"/>
            <w:vAlign w:val="bottom"/>
          </w:tcPr>
          <w:p w:rsidR="00A833BA" w:rsidRDefault="008E1044">
            <w:pPr>
              <w:pStyle w:val="a7"/>
              <w:shd w:val="clear" w:color="auto" w:fill="auto"/>
              <w:spacing w:after="0" w:line="233" w:lineRule="auto"/>
              <w:ind w:left="-20" w:firstLine="0"/>
              <w:jc w:val="center"/>
            </w:pPr>
            <w:r>
              <w:t xml:space="preserve">, </w:t>
            </w:r>
            <w:proofErr w:type="gramStart"/>
            <w:r>
              <w:t>действующего</w:t>
            </w:r>
            <w:proofErr w:type="gramEnd"/>
            <w:r>
              <w:t xml:space="preserve"> дальнейшем</w:t>
            </w:r>
          </w:p>
        </w:tc>
        <w:tc>
          <w:tcPr>
            <w:tcW w:w="2961" w:type="dxa"/>
            <w:gridSpan w:val="2"/>
            <w:shd w:val="clear" w:color="auto" w:fill="FFFFFF"/>
            <w:vAlign w:val="bottom"/>
          </w:tcPr>
          <w:p w:rsidR="00A833BA" w:rsidRDefault="008E1044">
            <w:pPr>
              <w:pStyle w:val="a7"/>
              <w:shd w:val="clear" w:color="auto" w:fill="auto"/>
              <w:spacing w:after="0"/>
              <w:ind w:firstLine="0"/>
              <w:jc w:val="left"/>
            </w:pPr>
            <w:r>
              <w:t>на основании Устава, и</w:t>
            </w:r>
          </w:p>
        </w:tc>
      </w:tr>
      <w:tr w:rsidR="00A833BA">
        <w:trPr>
          <w:trHeight w:hRule="exact" w:val="274"/>
          <w:jc w:val="center"/>
        </w:trPr>
        <w:tc>
          <w:tcPr>
            <w:tcW w:w="2539" w:type="dxa"/>
            <w:shd w:val="clear" w:color="auto" w:fill="FFFFFF"/>
          </w:tcPr>
          <w:p w:rsidR="00A833BA" w:rsidRDefault="00A833BA">
            <w:pPr>
              <w:rPr>
                <w:sz w:val="10"/>
                <w:szCs w:val="10"/>
              </w:rPr>
            </w:pPr>
          </w:p>
        </w:tc>
        <w:tc>
          <w:tcPr>
            <w:tcW w:w="2933" w:type="dxa"/>
            <w:tcBorders>
              <w:top w:val="single" w:sz="4" w:space="0" w:color="auto"/>
            </w:tcBorders>
            <w:shd w:val="clear" w:color="auto" w:fill="FFFFFF"/>
            <w:vAlign w:val="bottom"/>
          </w:tcPr>
          <w:p w:rsidR="00A833BA" w:rsidRDefault="008E1044">
            <w:pPr>
              <w:pStyle w:val="a7"/>
              <w:shd w:val="clear" w:color="auto" w:fill="auto"/>
              <w:tabs>
                <w:tab w:val="left" w:leader="underscore" w:pos="600"/>
              </w:tabs>
              <w:spacing w:after="0"/>
              <w:ind w:firstLine="0"/>
            </w:pPr>
            <w:r>
              <w:tab/>
              <w:t>, именуемый в</w:t>
            </w:r>
          </w:p>
        </w:tc>
        <w:tc>
          <w:tcPr>
            <w:tcW w:w="1824" w:type="dxa"/>
            <w:vMerge/>
            <w:shd w:val="clear" w:color="auto" w:fill="FFFFFF"/>
            <w:vAlign w:val="bottom"/>
          </w:tcPr>
          <w:p w:rsidR="00A833BA" w:rsidRDefault="00A833BA"/>
        </w:tc>
        <w:tc>
          <w:tcPr>
            <w:tcW w:w="1742" w:type="dxa"/>
            <w:shd w:val="clear" w:color="auto" w:fill="FFFFFF"/>
            <w:vAlign w:val="bottom"/>
          </w:tcPr>
          <w:p w:rsidR="00A833BA" w:rsidRDefault="008E1044">
            <w:pPr>
              <w:pStyle w:val="a7"/>
              <w:shd w:val="clear" w:color="auto" w:fill="auto"/>
              <w:spacing w:after="0"/>
              <w:ind w:firstLine="0"/>
              <w:jc w:val="left"/>
            </w:pPr>
            <w:r>
              <w:t>"Бенефициар",</w:t>
            </w:r>
          </w:p>
        </w:tc>
        <w:tc>
          <w:tcPr>
            <w:tcW w:w="1219" w:type="dxa"/>
            <w:shd w:val="clear" w:color="auto" w:fill="FFFFFF"/>
            <w:vAlign w:val="bottom"/>
          </w:tcPr>
          <w:p w:rsidR="00A833BA" w:rsidRDefault="008E1044">
            <w:pPr>
              <w:pStyle w:val="a7"/>
              <w:shd w:val="clear" w:color="auto" w:fill="auto"/>
              <w:spacing w:after="0"/>
              <w:ind w:firstLine="0"/>
              <w:jc w:val="right"/>
            </w:pPr>
            <w:r>
              <w:t>в лице</w:t>
            </w:r>
          </w:p>
        </w:tc>
      </w:tr>
      <w:tr w:rsidR="00A833BA">
        <w:trPr>
          <w:trHeight w:hRule="exact" w:val="278"/>
          <w:jc w:val="center"/>
        </w:trPr>
        <w:tc>
          <w:tcPr>
            <w:tcW w:w="2539" w:type="dxa"/>
            <w:tcBorders>
              <w:top w:val="single" w:sz="4" w:space="0" w:color="auto"/>
            </w:tcBorders>
            <w:shd w:val="clear" w:color="auto" w:fill="FFFFFF"/>
            <w:vAlign w:val="bottom"/>
          </w:tcPr>
          <w:p w:rsidR="00A833BA" w:rsidRDefault="008E1044">
            <w:pPr>
              <w:pStyle w:val="a7"/>
              <w:shd w:val="clear" w:color="auto" w:fill="auto"/>
              <w:spacing w:after="0"/>
              <w:ind w:left="2180" w:firstLine="0"/>
              <w:jc w:val="left"/>
              <w:rPr>
                <w:sz w:val="8"/>
                <w:szCs w:val="8"/>
              </w:rPr>
            </w:pPr>
            <w:r>
              <w:rPr>
                <w:i/>
                <w:iCs/>
                <w:sz w:val="8"/>
                <w:szCs w:val="8"/>
              </w:rPr>
              <w:t>1</w:t>
            </w:r>
          </w:p>
        </w:tc>
        <w:tc>
          <w:tcPr>
            <w:tcW w:w="2933" w:type="dxa"/>
            <w:tcBorders>
              <w:top w:val="single" w:sz="4" w:space="0" w:color="auto"/>
            </w:tcBorders>
            <w:shd w:val="clear" w:color="auto" w:fill="FFFFFF"/>
            <w:vAlign w:val="bottom"/>
          </w:tcPr>
          <w:p w:rsidR="00A833BA" w:rsidRDefault="008E1044">
            <w:pPr>
              <w:pStyle w:val="a7"/>
              <w:shd w:val="clear" w:color="auto" w:fill="auto"/>
              <w:spacing w:after="0"/>
              <w:ind w:left="100" w:firstLine="0"/>
              <w:jc w:val="center"/>
            </w:pPr>
            <w:r>
              <w:t>действующего на</w:t>
            </w:r>
          </w:p>
        </w:tc>
        <w:tc>
          <w:tcPr>
            <w:tcW w:w="1824" w:type="dxa"/>
            <w:shd w:val="clear" w:color="auto" w:fill="FFFFFF"/>
            <w:vAlign w:val="bottom"/>
          </w:tcPr>
          <w:p w:rsidR="00A833BA" w:rsidRDefault="008E1044">
            <w:pPr>
              <w:pStyle w:val="a7"/>
              <w:shd w:val="clear" w:color="auto" w:fill="auto"/>
              <w:spacing w:after="0"/>
              <w:ind w:left="180" w:firstLine="0"/>
              <w:jc w:val="left"/>
            </w:pPr>
            <w:proofErr w:type="gramStart"/>
            <w:r>
              <w:t>основании</w:t>
            </w:r>
            <w:proofErr w:type="gramEnd"/>
          </w:p>
        </w:tc>
        <w:tc>
          <w:tcPr>
            <w:tcW w:w="1742" w:type="dxa"/>
            <w:shd w:val="clear" w:color="auto" w:fill="FFFFFF"/>
          </w:tcPr>
          <w:p w:rsidR="00A833BA" w:rsidRDefault="00A833BA">
            <w:pPr>
              <w:rPr>
                <w:sz w:val="10"/>
                <w:szCs w:val="10"/>
              </w:rPr>
            </w:pPr>
          </w:p>
        </w:tc>
        <w:tc>
          <w:tcPr>
            <w:tcW w:w="1219" w:type="dxa"/>
            <w:shd w:val="clear" w:color="auto" w:fill="FFFFFF"/>
            <w:vAlign w:val="bottom"/>
          </w:tcPr>
          <w:p w:rsidR="00A833BA" w:rsidRDefault="008E1044">
            <w:pPr>
              <w:pStyle w:val="a7"/>
              <w:shd w:val="clear" w:color="auto" w:fill="auto"/>
              <w:tabs>
                <w:tab w:val="left" w:pos="941"/>
              </w:tabs>
              <w:spacing w:after="0"/>
              <w:ind w:firstLine="0"/>
            </w:pPr>
            <w:r>
              <w:t>___,</w:t>
            </w:r>
            <w:r>
              <w:tab/>
              <w:t>и</w:t>
            </w:r>
          </w:p>
        </w:tc>
      </w:tr>
      <w:tr w:rsidR="00A833BA">
        <w:trPr>
          <w:trHeight w:hRule="exact" w:val="278"/>
          <w:jc w:val="center"/>
        </w:trPr>
        <w:tc>
          <w:tcPr>
            <w:tcW w:w="2539" w:type="dxa"/>
            <w:tcBorders>
              <w:top w:val="single" w:sz="4" w:space="0" w:color="auto"/>
              <w:bottom w:val="single" w:sz="4" w:space="0" w:color="auto"/>
            </w:tcBorders>
            <w:shd w:val="clear" w:color="auto" w:fill="FFFFFF"/>
          </w:tcPr>
          <w:p w:rsidR="00A833BA" w:rsidRDefault="00A833BA">
            <w:pPr>
              <w:rPr>
                <w:sz w:val="10"/>
                <w:szCs w:val="10"/>
              </w:rPr>
            </w:pPr>
          </w:p>
        </w:tc>
        <w:tc>
          <w:tcPr>
            <w:tcW w:w="2933" w:type="dxa"/>
            <w:tcBorders>
              <w:bottom w:val="single" w:sz="4" w:space="0" w:color="auto"/>
            </w:tcBorders>
            <w:shd w:val="clear" w:color="auto" w:fill="FFFFFF"/>
            <w:vAlign w:val="bottom"/>
          </w:tcPr>
          <w:p w:rsidR="00A833BA" w:rsidRDefault="008E1044">
            <w:pPr>
              <w:pStyle w:val="a7"/>
              <w:shd w:val="clear" w:color="auto" w:fill="auto"/>
              <w:tabs>
                <w:tab w:val="left" w:leader="underscore" w:pos="480"/>
              </w:tabs>
              <w:spacing w:after="0"/>
              <w:ind w:firstLine="0"/>
            </w:pPr>
            <w:r>
              <w:tab/>
              <w:t>, именуемый в</w:t>
            </w:r>
          </w:p>
        </w:tc>
        <w:tc>
          <w:tcPr>
            <w:tcW w:w="1824" w:type="dxa"/>
            <w:shd w:val="clear" w:color="auto" w:fill="FFFFFF"/>
            <w:vAlign w:val="bottom"/>
          </w:tcPr>
          <w:p w:rsidR="00A833BA" w:rsidRDefault="008E1044">
            <w:pPr>
              <w:pStyle w:val="a7"/>
              <w:shd w:val="clear" w:color="auto" w:fill="auto"/>
              <w:spacing w:after="0"/>
              <w:ind w:left="180" w:firstLine="0"/>
              <w:jc w:val="left"/>
            </w:pPr>
            <w:proofErr w:type="gramStart"/>
            <w:r>
              <w:t>дальнейшем</w:t>
            </w:r>
            <w:proofErr w:type="gramEnd"/>
          </w:p>
        </w:tc>
        <w:tc>
          <w:tcPr>
            <w:tcW w:w="1742" w:type="dxa"/>
            <w:tcBorders>
              <w:top w:val="single" w:sz="4" w:space="0" w:color="auto"/>
            </w:tcBorders>
            <w:shd w:val="clear" w:color="auto" w:fill="FFFFFF"/>
            <w:vAlign w:val="bottom"/>
          </w:tcPr>
          <w:p w:rsidR="00A833BA" w:rsidRDefault="008E1044">
            <w:pPr>
              <w:pStyle w:val="a7"/>
              <w:shd w:val="clear" w:color="auto" w:fill="auto"/>
              <w:spacing w:after="0"/>
              <w:ind w:firstLine="0"/>
              <w:jc w:val="left"/>
            </w:pPr>
            <w:r>
              <w:t>"Принципал",</w:t>
            </w:r>
          </w:p>
        </w:tc>
        <w:tc>
          <w:tcPr>
            <w:tcW w:w="1219" w:type="dxa"/>
            <w:tcBorders>
              <w:top w:val="single" w:sz="4" w:space="0" w:color="auto"/>
            </w:tcBorders>
            <w:shd w:val="clear" w:color="auto" w:fill="FFFFFF"/>
            <w:vAlign w:val="bottom"/>
          </w:tcPr>
          <w:p w:rsidR="00A833BA" w:rsidRDefault="008E1044">
            <w:pPr>
              <w:pStyle w:val="a7"/>
              <w:shd w:val="clear" w:color="auto" w:fill="auto"/>
              <w:spacing w:after="0"/>
              <w:ind w:firstLine="0"/>
              <w:jc w:val="right"/>
            </w:pPr>
            <w:r>
              <w:t>в лице</w:t>
            </w:r>
          </w:p>
        </w:tc>
      </w:tr>
    </w:tbl>
    <w:p w:rsidR="00A833BA" w:rsidRDefault="008E1044">
      <w:pPr>
        <w:pStyle w:val="a5"/>
        <w:shd w:val="clear" w:color="auto" w:fill="auto"/>
        <w:tabs>
          <w:tab w:val="left" w:leader="underscore" w:pos="2640"/>
          <w:tab w:val="left" w:leader="underscore" w:pos="8107"/>
        </w:tabs>
      </w:pPr>
      <w:r>
        <w:tab/>
      </w:r>
      <w:proofErr w:type="gramStart"/>
      <w:r>
        <w:t xml:space="preserve">, действующего на основании </w:t>
      </w:r>
      <w:r>
        <w:tab/>
        <w:t xml:space="preserve"> (вместе именуемые</w:t>
      </w:r>
      <w:proofErr w:type="gramEnd"/>
    </w:p>
    <w:p w:rsidR="00A833BA" w:rsidRDefault="008E1044">
      <w:pPr>
        <w:pStyle w:val="a5"/>
        <w:shd w:val="clear" w:color="auto" w:fill="auto"/>
      </w:pPr>
      <w:proofErr w:type="gramStart"/>
      <w:r>
        <w:t>Стороны), в соответствии с Бюджетным кодексом Росси</w:t>
      </w:r>
      <w:r w:rsidR="000B7427">
        <w:t>йской Федерации, решением Собрания</w:t>
      </w:r>
      <w:proofErr w:type="gramEnd"/>
    </w:p>
    <w:p w:rsidR="00A833BA" w:rsidRDefault="008E1044">
      <w:pPr>
        <w:pStyle w:val="a5"/>
        <w:shd w:val="clear" w:color="auto" w:fill="auto"/>
        <w:tabs>
          <w:tab w:val="left" w:leader="underscore" w:pos="2251"/>
          <w:tab w:val="left" w:leader="underscore" w:pos="3763"/>
          <w:tab w:val="left" w:leader="underscore" w:pos="6149"/>
        </w:tabs>
      </w:pPr>
      <w:r>
        <w:t>депутатов от "</w:t>
      </w:r>
      <w:r>
        <w:tab/>
        <w:t xml:space="preserve">" </w:t>
      </w:r>
      <w:r>
        <w:tab/>
        <w:t xml:space="preserve"> 20__ г. </w:t>
      </w:r>
      <w:r>
        <w:rPr>
          <w:lang w:val="en-US" w:eastAsia="en-US" w:bidi="en-US"/>
        </w:rPr>
        <w:t>N</w:t>
      </w:r>
      <w:r>
        <w:tab/>
        <w:t xml:space="preserve"> заключили настоящий Договор о</w:t>
      </w:r>
    </w:p>
    <w:p w:rsidR="00A833BA" w:rsidRDefault="008E1044">
      <w:pPr>
        <w:pStyle w:val="a5"/>
        <w:shd w:val="clear" w:color="auto" w:fill="auto"/>
      </w:pPr>
      <w:proofErr w:type="gramStart"/>
      <w:r>
        <w:t>предоставлении</w:t>
      </w:r>
      <w:proofErr w:type="gramEnd"/>
      <w:r>
        <w:t xml:space="preserve"> Гарантом муниципальной гарантии (далее - гарантия) Принципалу в пользу Бенефициара о нижеследующем.</w:t>
      </w:r>
    </w:p>
    <w:p w:rsidR="00A833BA" w:rsidRDefault="00A833BA">
      <w:pPr>
        <w:spacing w:after="226" w:line="14" w:lineRule="exact"/>
      </w:pPr>
    </w:p>
    <w:p w:rsidR="00A833BA" w:rsidRDefault="008E1044">
      <w:pPr>
        <w:pStyle w:val="11"/>
        <w:numPr>
          <w:ilvl w:val="0"/>
          <w:numId w:val="5"/>
        </w:numPr>
        <w:shd w:val="clear" w:color="auto" w:fill="auto"/>
        <w:tabs>
          <w:tab w:val="left" w:pos="4402"/>
        </w:tabs>
        <w:spacing w:after="0"/>
        <w:ind w:left="4040" w:firstLine="0"/>
        <w:jc w:val="left"/>
      </w:pPr>
      <w:r>
        <w:t>Предмет Договора</w:t>
      </w:r>
    </w:p>
    <w:p w:rsidR="00A833BA" w:rsidRDefault="008E1044">
      <w:pPr>
        <w:pStyle w:val="11"/>
        <w:numPr>
          <w:ilvl w:val="1"/>
          <w:numId w:val="5"/>
        </w:numPr>
        <w:shd w:val="clear" w:color="auto" w:fill="auto"/>
        <w:tabs>
          <w:tab w:val="left" w:pos="1087"/>
          <w:tab w:val="left" w:leader="underscore" w:pos="9394"/>
        </w:tabs>
        <w:spacing w:after="500"/>
        <w:ind w:firstLine="560"/>
      </w:pPr>
      <w:r>
        <w:t xml:space="preserve">Гарант при условии выполнения Бенефициаром и Принципалом требований настоящего Договора обязуется выдать Принципалу гарантию по форме, утвержденной постановлением администрации </w:t>
      </w:r>
      <w:r w:rsidR="00AC24B8">
        <w:t>Северного</w:t>
      </w:r>
      <w:r>
        <w:t xml:space="preserve"> поселения </w:t>
      </w:r>
      <w:r w:rsidR="009B4CE0">
        <w:t>Зимовниковского</w:t>
      </w:r>
      <w:r>
        <w:t xml:space="preserve"> района от "__"</w:t>
      </w:r>
      <w:r>
        <w:tab/>
        <w:t xml:space="preserve"> 20__ </w:t>
      </w:r>
      <w:r>
        <w:rPr>
          <w:lang w:val="en-US" w:eastAsia="en-US" w:bidi="en-US"/>
        </w:rPr>
        <w:t>N</w:t>
      </w:r>
    </w:p>
    <w:p w:rsidR="00A833BA" w:rsidRDefault="008E1044">
      <w:pPr>
        <w:pStyle w:val="11"/>
        <w:numPr>
          <w:ilvl w:val="1"/>
          <w:numId w:val="5"/>
        </w:numPr>
        <w:shd w:val="clear" w:color="auto" w:fill="auto"/>
        <w:tabs>
          <w:tab w:val="left" w:pos="1087"/>
        </w:tabs>
        <w:spacing w:after="0"/>
        <w:ind w:firstLine="560"/>
      </w:pPr>
      <w:r>
        <w:t xml:space="preserve">Согласно условиям гарантии Гарант обязуется уплатить по письменному требованию Бенефициара в порядке и размере, установленным настоящим Договором и гарантией, денежную сумму в валюте Российской Федерации в случае неисполнения Принципалом обязательств </w:t>
      </w:r>
      <w:proofErr w:type="gramStart"/>
      <w:r>
        <w:t>по</w:t>
      </w:r>
      <w:proofErr w:type="gramEnd"/>
    </w:p>
    <w:p w:rsidR="00A833BA" w:rsidRDefault="008E1044">
      <w:pPr>
        <w:pStyle w:val="11"/>
        <w:shd w:val="clear" w:color="auto" w:fill="auto"/>
        <w:tabs>
          <w:tab w:val="left" w:leader="underscore" w:pos="3043"/>
          <w:tab w:val="left" w:leader="underscore" w:pos="4762"/>
          <w:tab w:val="left" w:leader="underscore" w:pos="6290"/>
        </w:tabs>
        <w:spacing w:after="0"/>
        <w:ind w:firstLine="0"/>
      </w:pPr>
      <w:r>
        <w:t>основному договору от "</w:t>
      </w:r>
      <w:r>
        <w:tab/>
        <w:t xml:space="preserve">" </w:t>
      </w:r>
      <w:r>
        <w:tab/>
        <w:t xml:space="preserve"> 20__ </w:t>
      </w:r>
      <w:r>
        <w:rPr>
          <w:lang w:val="en-US" w:eastAsia="en-US" w:bidi="en-US"/>
        </w:rPr>
        <w:t>N</w:t>
      </w:r>
      <w:r>
        <w:tab/>
        <w:t>, заключенному между Принципалом</w:t>
      </w:r>
    </w:p>
    <w:p w:rsidR="00A833BA" w:rsidRDefault="008E1044">
      <w:pPr>
        <w:pStyle w:val="11"/>
        <w:shd w:val="clear" w:color="auto" w:fill="auto"/>
        <w:spacing w:after="0"/>
        <w:ind w:firstLine="0"/>
      </w:pPr>
      <w:r>
        <w:t>и Бенефициаром (далее - Основной договор), по возврату основного долга (кредита) на сумму</w:t>
      </w:r>
    </w:p>
    <w:p w:rsidR="00A833BA" w:rsidRDefault="008E1044">
      <w:pPr>
        <w:pStyle w:val="11"/>
        <w:shd w:val="clear" w:color="auto" w:fill="auto"/>
        <w:tabs>
          <w:tab w:val="left" w:leader="underscore" w:pos="1002"/>
          <w:tab w:val="left" w:leader="underscore" w:pos="3819"/>
          <w:tab w:val="left" w:leader="underscore" w:pos="6290"/>
          <w:tab w:val="left" w:leader="underscore" w:pos="8232"/>
        </w:tabs>
        <w:spacing w:after="0"/>
        <w:ind w:firstLine="0"/>
      </w:pPr>
      <w:r>
        <w:tab/>
        <w:t xml:space="preserve"> (</w:t>
      </w:r>
      <w:r>
        <w:tab/>
        <w:t>) рублей в срок "</w:t>
      </w:r>
      <w:r>
        <w:tab/>
        <w:t xml:space="preserve">" </w:t>
      </w:r>
      <w:r>
        <w:tab/>
        <w:t xml:space="preserve"> 20___ г. и уплату</w:t>
      </w:r>
    </w:p>
    <w:p w:rsidR="00A833BA" w:rsidRDefault="008E1044">
      <w:pPr>
        <w:pStyle w:val="11"/>
        <w:shd w:val="clear" w:color="auto" w:fill="auto"/>
        <w:tabs>
          <w:tab w:val="left" w:leader="underscore" w:pos="3350"/>
          <w:tab w:val="left" w:leader="underscore" w:pos="7541"/>
          <w:tab w:val="left" w:leader="underscore" w:pos="8640"/>
        </w:tabs>
        <w:ind w:firstLine="0"/>
      </w:pPr>
      <w:r>
        <w:t xml:space="preserve">процентов по ставке </w:t>
      </w:r>
      <w:r>
        <w:tab/>
        <w:t xml:space="preserve"> процентов годовых на сумму</w:t>
      </w:r>
      <w:proofErr w:type="gramStart"/>
      <w:r>
        <w:tab/>
        <w:t xml:space="preserve"> (</w:t>
      </w:r>
      <w:r>
        <w:tab/>
        <w:t xml:space="preserve">) </w:t>
      </w:r>
      <w:proofErr w:type="gramEnd"/>
      <w:r>
        <w:t>рублей.</w:t>
      </w:r>
    </w:p>
    <w:p w:rsidR="00A833BA" w:rsidRDefault="008E1044">
      <w:pPr>
        <w:pStyle w:val="11"/>
        <w:numPr>
          <w:ilvl w:val="1"/>
          <w:numId w:val="5"/>
        </w:numPr>
        <w:shd w:val="clear" w:color="auto" w:fill="auto"/>
        <w:tabs>
          <w:tab w:val="left" w:pos="1104"/>
        </w:tabs>
        <w:ind w:firstLine="560"/>
      </w:pPr>
      <w:r>
        <w:t>Гарантия предоставляется Гарантом на безвозмездной основе.</w:t>
      </w:r>
    </w:p>
    <w:p w:rsidR="00A833BA" w:rsidRDefault="008E1044">
      <w:pPr>
        <w:pStyle w:val="11"/>
        <w:numPr>
          <w:ilvl w:val="1"/>
          <w:numId w:val="5"/>
        </w:numPr>
        <w:shd w:val="clear" w:color="auto" w:fill="auto"/>
        <w:tabs>
          <w:tab w:val="left" w:pos="1087"/>
        </w:tabs>
        <w:ind w:firstLine="560"/>
      </w:pPr>
      <w:r>
        <w:t>Гарантия предоставляется с правом предъявления Гарантом регрессных требований к Принципалу.</w:t>
      </w:r>
    </w:p>
    <w:p w:rsidR="00A833BA" w:rsidRDefault="008E1044">
      <w:pPr>
        <w:pStyle w:val="11"/>
        <w:numPr>
          <w:ilvl w:val="1"/>
          <w:numId w:val="5"/>
        </w:numPr>
        <w:shd w:val="clear" w:color="auto" w:fill="auto"/>
        <w:tabs>
          <w:tab w:val="left" w:pos="1087"/>
        </w:tabs>
        <w:ind w:firstLine="560"/>
      </w:pPr>
      <w:r>
        <w:t>Гарант несет субсидиарную ответственность дополнительно к ответственности Принципала по гарантированному им обязательству в пределах средств, указанных в пунктах 1.2 и 2.1 настоящего Договора (вариант 2: солидарная ответственность).</w:t>
      </w:r>
    </w:p>
    <w:p w:rsidR="00A833BA" w:rsidRDefault="008E1044">
      <w:pPr>
        <w:pStyle w:val="11"/>
        <w:numPr>
          <w:ilvl w:val="0"/>
          <w:numId w:val="5"/>
        </w:numPr>
        <w:shd w:val="clear" w:color="auto" w:fill="auto"/>
        <w:tabs>
          <w:tab w:val="left" w:pos="3862"/>
        </w:tabs>
        <w:spacing w:after="0"/>
        <w:ind w:left="3500" w:firstLine="0"/>
        <w:jc w:val="left"/>
      </w:pPr>
      <w:r>
        <w:t>Права и обязанности Гаранта</w:t>
      </w:r>
    </w:p>
    <w:p w:rsidR="00A833BA" w:rsidRDefault="008E1044">
      <w:pPr>
        <w:pStyle w:val="11"/>
        <w:numPr>
          <w:ilvl w:val="1"/>
          <w:numId w:val="5"/>
        </w:numPr>
        <w:shd w:val="clear" w:color="auto" w:fill="auto"/>
        <w:tabs>
          <w:tab w:val="left" w:pos="1087"/>
        </w:tabs>
        <w:ind w:firstLine="560"/>
      </w:pPr>
      <w:r>
        <w:t>Гарант гарантирует обязательства Принципала по погашению задолженности по основному долгу (кредиту) и уплате суммы процентов по Основному договору.</w:t>
      </w:r>
    </w:p>
    <w:p w:rsidR="00A833BA" w:rsidRDefault="008E1044">
      <w:pPr>
        <w:pStyle w:val="11"/>
        <w:shd w:val="clear" w:color="auto" w:fill="auto"/>
        <w:ind w:firstLine="560"/>
      </w:pPr>
      <w:r>
        <w:lastRenderedPageBreak/>
        <w:t xml:space="preserve">Предел общей ответственности Гаранта перед Бенефициаром ограничивается суммой, </w:t>
      </w:r>
      <w:r>
        <w:rPr>
          <w:u w:val="single"/>
        </w:rPr>
        <w:t xml:space="preserve">соответствующей объему обязательств по гарантии в размере не более </w:t>
      </w:r>
    </w:p>
    <w:p w:rsidR="00A833BA" w:rsidRDefault="008E1044">
      <w:pPr>
        <w:pStyle w:val="11"/>
        <w:shd w:val="clear" w:color="auto" w:fill="auto"/>
        <w:tabs>
          <w:tab w:val="left" w:leader="underscore" w:pos="2261"/>
        </w:tabs>
        <w:spacing w:after="0"/>
        <w:ind w:firstLine="0"/>
      </w:pPr>
      <w:r>
        <w:t>(</w:t>
      </w:r>
      <w:r>
        <w:tab/>
        <w:t xml:space="preserve">) рублей, </w:t>
      </w:r>
      <w:proofErr w:type="gramStart"/>
      <w:r>
        <w:t>включающей</w:t>
      </w:r>
      <w:proofErr w:type="gramEnd"/>
      <w:r>
        <w:t xml:space="preserve"> сумму основного долга в размере</w:t>
      </w:r>
    </w:p>
    <w:p w:rsidR="00A833BA" w:rsidRDefault="008E1044">
      <w:pPr>
        <w:pStyle w:val="11"/>
        <w:shd w:val="clear" w:color="auto" w:fill="auto"/>
        <w:tabs>
          <w:tab w:val="left" w:leader="underscore" w:pos="2261"/>
          <w:tab w:val="left" w:leader="underscore" w:pos="10200"/>
        </w:tabs>
        <w:spacing w:after="0"/>
        <w:ind w:firstLine="0"/>
      </w:pPr>
      <w:r>
        <w:tab/>
        <w:t xml:space="preserve"> рублей и начисленных процентов в размере </w:t>
      </w:r>
      <w:r>
        <w:tab/>
      </w:r>
    </w:p>
    <w:p w:rsidR="00A833BA" w:rsidRDefault="008E1044">
      <w:pPr>
        <w:pStyle w:val="11"/>
        <w:shd w:val="clear" w:color="auto" w:fill="auto"/>
        <w:tabs>
          <w:tab w:val="left" w:leader="underscore" w:pos="2602"/>
        </w:tabs>
        <w:ind w:firstLine="0"/>
      </w:pPr>
      <w:r>
        <w:t>(</w:t>
      </w:r>
      <w:r>
        <w:tab/>
        <w:t>) рублей.</w:t>
      </w:r>
    </w:p>
    <w:p w:rsidR="00A833BA" w:rsidRDefault="008E1044">
      <w:pPr>
        <w:pStyle w:val="11"/>
        <w:numPr>
          <w:ilvl w:val="1"/>
          <w:numId w:val="5"/>
        </w:numPr>
        <w:shd w:val="clear" w:color="auto" w:fill="auto"/>
        <w:tabs>
          <w:tab w:val="left" w:pos="1042"/>
        </w:tabs>
        <w:ind w:firstLine="560"/>
      </w:pPr>
      <w:r>
        <w:t xml:space="preserve">Обязательства Гаранта по гарантии будут уменьшаться по мере выполнения Принципалом своих денежных обязательств, обеспеченных гарантией, в отношении Бенефициара в соответствии с условиями Основного договора в пропорциях, установленных в настоящем пункте. </w:t>
      </w:r>
      <w:proofErr w:type="gramStart"/>
      <w:r>
        <w:t>По мере исполнения Принципалом обязательств, обеспеченных гарантией, обязательство Гаранта по гарантии уменьшается на величину, равную произведению суммы погашения обязательств и доли, которую составляет общий объем обязательств по гарантии по возврату суммы, установленной в соответствии с условиями пункта 2.1 гарантии, ко всей сумме кредита по Основному договору (сумма погашения обязательств (сумма обязательств по гарантии / сумма кредита по Основному договору)).</w:t>
      </w:r>
      <w:proofErr w:type="gramEnd"/>
    </w:p>
    <w:p w:rsidR="00A833BA" w:rsidRDefault="008E1044">
      <w:pPr>
        <w:pStyle w:val="11"/>
        <w:numPr>
          <w:ilvl w:val="1"/>
          <w:numId w:val="5"/>
        </w:numPr>
        <w:shd w:val="clear" w:color="auto" w:fill="auto"/>
        <w:tabs>
          <w:tab w:val="left" w:pos="1042"/>
        </w:tabs>
        <w:ind w:firstLine="560"/>
      </w:pPr>
      <w:proofErr w:type="gramStart"/>
      <w:r>
        <w:t>Гарант не гарантирует исполнение обязательств Принципала по уплате процентов, штрафов, комиссий, пени за просрочку погашения задолженности по основному долгу (кредиту) и за просрочку уплаты процентов, других платежей и иных обязательств Принципала по Основному договору, помимо указанных в пунктах 1.2 и 2.1 настоящего Договора.</w:t>
      </w:r>
      <w:proofErr w:type="gramEnd"/>
    </w:p>
    <w:p w:rsidR="00A833BA" w:rsidRDefault="008E1044">
      <w:pPr>
        <w:pStyle w:val="11"/>
        <w:numPr>
          <w:ilvl w:val="1"/>
          <w:numId w:val="5"/>
        </w:numPr>
        <w:shd w:val="clear" w:color="auto" w:fill="auto"/>
        <w:tabs>
          <w:tab w:val="left" w:pos="1042"/>
        </w:tabs>
        <w:ind w:firstLine="560"/>
      </w:pPr>
      <w:r>
        <w:t xml:space="preserve">Гарант обязан в трехдневный срок с момента заключения настоящего Договора сделать соответствующую запись в Муниципальную долговую книгу </w:t>
      </w:r>
      <w:r w:rsidR="00AC24B8">
        <w:t>Северного</w:t>
      </w:r>
      <w:r>
        <w:t xml:space="preserve"> сельского поселения об увеличении муниципального долга муниципального образования "</w:t>
      </w:r>
      <w:r w:rsidR="00F128E5">
        <w:t>Северное</w:t>
      </w:r>
      <w:r>
        <w:t xml:space="preserve"> сельское поселение" </w:t>
      </w:r>
      <w:r w:rsidR="009B4CE0">
        <w:t>Зимовниковского</w:t>
      </w:r>
      <w:r>
        <w:t xml:space="preserve"> района, о чем извещает Бенефициара в письменной форме. </w:t>
      </w:r>
      <w:proofErr w:type="gramStart"/>
      <w:r>
        <w:t xml:space="preserve">Гарант также обязан в двухдневный срок со дня получения от Бенефициара извещения о факте частичного или полного исполнения гарантированных обязательств (Принципалом, Гарантом) по Основному договору сделать соответствующую запись в Муниципальной долговой книге </w:t>
      </w:r>
      <w:r w:rsidR="00AC24B8">
        <w:t>Северного</w:t>
      </w:r>
      <w:r>
        <w:t xml:space="preserve"> поселения об уменьшении муниципального долга </w:t>
      </w:r>
      <w:r w:rsidR="00AC24B8">
        <w:t>Северного</w:t>
      </w:r>
      <w:r>
        <w:t xml:space="preserve"> поселения согласно пункту 2.2 настоящего Договора, о чем извещает Бенефициара в письменной форме.</w:t>
      </w:r>
      <w:proofErr w:type="gramEnd"/>
    </w:p>
    <w:p w:rsidR="00A833BA" w:rsidRDefault="008E1044">
      <w:pPr>
        <w:pStyle w:val="11"/>
        <w:numPr>
          <w:ilvl w:val="0"/>
          <w:numId w:val="5"/>
        </w:numPr>
        <w:shd w:val="clear" w:color="auto" w:fill="auto"/>
        <w:tabs>
          <w:tab w:val="left" w:pos="3582"/>
        </w:tabs>
        <w:ind w:left="3260" w:firstLine="0"/>
        <w:jc w:val="left"/>
      </w:pPr>
      <w:r>
        <w:t>Права и обязанности Принципала</w:t>
      </w:r>
    </w:p>
    <w:p w:rsidR="00A833BA" w:rsidRDefault="008E1044">
      <w:pPr>
        <w:pStyle w:val="11"/>
        <w:numPr>
          <w:ilvl w:val="1"/>
          <w:numId w:val="5"/>
        </w:numPr>
        <w:shd w:val="clear" w:color="auto" w:fill="auto"/>
        <w:tabs>
          <w:tab w:val="left" w:pos="1042"/>
        </w:tabs>
        <w:ind w:firstLine="560"/>
      </w:pPr>
      <w:r>
        <w:t>Принципал настоящим подтверждает, что он располагает всеми необходимыми полномочиями для исполнения всех обязательств по Договору и никаких дополнительных разрешений и согласований Принципалу для этого не требуется.</w:t>
      </w:r>
    </w:p>
    <w:p w:rsidR="00A833BA" w:rsidRDefault="008E1044">
      <w:pPr>
        <w:pStyle w:val="11"/>
        <w:shd w:val="clear" w:color="auto" w:fill="auto"/>
        <w:ind w:firstLine="560"/>
      </w:pPr>
      <w:r>
        <w:t>Принципал обязуется незамедлительно информировать Гаранта о случаях возникновения любых обстоятельств, которые могут повлечь за собой невыполнение Принципалом своих обязательств перед Бенефициаром по исполнению условий Основного договора или нарушение условий настоящего Договора, а также принять все возможные законные меры для предотвращения нарушения своих обязательств и информировать Гаранта о принимаемых мерах.</w:t>
      </w:r>
    </w:p>
    <w:p w:rsidR="00A833BA" w:rsidRDefault="008E1044">
      <w:pPr>
        <w:pStyle w:val="11"/>
        <w:numPr>
          <w:ilvl w:val="1"/>
          <w:numId w:val="5"/>
        </w:numPr>
        <w:shd w:val="clear" w:color="auto" w:fill="auto"/>
        <w:tabs>
          <w:tab w:val="left" w:pos="1042"/>
        </w:tabs>
        <w:ind w:firstLine="560"/>
      </w:pPr>
      <w:r>
        <w:t>Принципал обязуется незамедлительно предоставлять Гаранту по его первому запросу информацию, которая будет рассматриваться как конфиденциальная и не подлежащая передаче третьим лицам, за исключением случаев, предусмотренных действующим законодательством.</w:t>
      </w:r>
    </w:p>
    <w:p w:rsidR="00A833BA" w:rsidRDefault="008E1044">
      <w:pPr>
        <w:pStyle w:val="11"/>
        <w:numPr>
          <w:ilvl w:val="1"/>
          <w:numId w:val="5"/>
        </w:numPr>
        <w:shd w:val="clear" w:color="auto" w:fill="auto"/>
        <w:tabs>
          <w:tab w:val="left" w:pos="1060"/>
        </w:tabs>
        <w:ind w:firstLine="560"/>
      </w:pPr>
      <w:r>
        <w:t>Принципал обязуется:</w:t>
      </w:r>
    </w:p>
    <w:p w:rsidR="00A833BA" w:rsidRDefault="008E1044">
      <w:pPr>
        <w:pStyle w:val="11"/>
        <w:numPr>
          <w:ilvl w:val="2"/>
          <w:numId w:val="5"/>
        </w:numPr>
        <w:shd w:val="clear" w:color="auto" w:fill="auto"/>
        <w:tabs>
          <w:tab w:val="left" w:pos="1220"/>
        </w:tabs>
        <w:ind w:firstLine="560"/>
      </w:pPr>
      <w:r>
        <w:t xml:space="preserve">Уведомлять Гаранта о выполнении или невыполнении обязательств, указанных в пункте 2.1 настоящего Договора и в пункте 2.1 гарантии, не позднее следующих двух дней после </w:t>
      </w:r>
      <w:r>
        <w:lastRenderedPageBreak/>
        <w:t>выполнения или невыполнения соответствующих платежей.</w:t>
      </w:r>
    </w:p>
    <w:p w:rsidR="00A833BA" w:rsidRDefault="008E1044">
      <w:pPr>
        <w:pStyle w:val="11"/>
        <w:numPr>
          <w:ilvl w:val="2"/>
          <w:numId w:val="5"/>
        </w:numPr>
        <w:shd w:val="clear" w:color="auto" w:fill="auto"/>
        <w:tabs>
          <w:tab w:val="left" w:pos="1238"/>
        </w:tabs>
        <w:ind w:firstLine="560"/>
      </w:pPr>
      <w:r>
        <w:t>Информировать Гаранта о возникающих разногласиях с Бенефициаром.</w:t>
      </w:r>
    </w:p>
    <w:p w:rsidR="00A833BA" w:rsidRDefault="008E1044">
      <w:pPr>
        <w:pStyle w:val="11"/>
        <w:numPr>
          <w:ilvl w:val="2"/>
          <w:numId w:val="5"/>
        </w:numPr>
        <w:shd w:val="clear" w:color="auto" w:fill="auto"/>
        <w:tabs>
          <w:tab w:val="left" w:pos="1220"/>
        </w:tabs>
        <w:ind w:firstLine="560"/>
      </w:pPr>
      <w:r>
        <w:t>Незамедлительно представлять информацию по запросу Гаранта в случае, если Гарант уведомил Принципала о поступивших к нему письменных требованиях от Бенефициара.</w:t>
      </w:r>
    </w:p>
    <w:p w:rsidR="00A833BA" w:rsidRDefault="008E1044">
      <w:pPr>
        <w:pStyle w:val="11"/>
        <w:numPr>
          <w:ilvl w:val="1"/>
          <w:numId w:val="5"/>
        </w:numPr>
        <w:shd w:val="clear" w:color="auto" w:fill="auto"/>
        <w:tabs>
          <w:tab w:val="left" w:pos="1060"/>
        </w:tabs>
        <w:ind w:firstLine="560"/>
      </w:pPr>
      <w:r>
        <w:t>Принципал обязуется:</w:t>
      </w:r>
    </w:p>
    <w:p w:rsidR="00A833BA" w:rsidRDefault="008E1044">
      <w:pPr>
        <w:pStyle w:val="11"/>
        <w:numPr>
          <w:ilvl w:val="2"/>
          <w:numId w:val="5"/>
        </w:numPr>
        <w:shd w:val="clear" w:color="auto" w:fill="auto"/>
        <w:tabs>
          <w:tab w:val="left" w:pos="1238"/>
        </w:tabs>
        <w:ind w:firstLine="560"/>
      </w:pPr>
      <w:r>
        <w:t>Предоставить ликвидное обеспечение исполнения регрессных требований Гаранта.</w:t>
      </w:r>
    </w:p>
    <w:p w:rsidR="00A833BA" w:rsidRDefault="008E1044">
      <w:pPr>
        <w:pStyle w:val="11"/>
        <w:numPr>
          <w:ilvl w:val="2"/>
          <w:numId w:val="5"/>
        </w:numPr>
        <w:shd w:val="clear" w:color="auto" w:fill="auto"/>
        <w:tabs>
          <w:tab w:val="left" w:pos="1238"/>
          <w:tab w:val="left" w:leader="underscore" w:pos="10227"/>
        </w:tabs>
        <w:spacing w:after="0"/>
        <w:ind w:firstLine="560"/>
      </w:pPr>
      <w:r>
        <w:t xml:space="preserve">Исполнить требование Гаранта о возмещении Принципалом Гаранту в течение </w:t>
      </w:r>
      <w:r>
        <w:tab/>
      </w:r>
    </w:p>
    <w:p w:rsidR="00A833BA" w:rsidRDefault="008E1044">
      <w:pPr>
        <w:pStyle w:val="11"/>
        <w:shd w:val="clear" w:color="auto" w:fill="auto"/>
        <w:ind w:firstLine="0"/>
      </w:pPr>
      <w:r>
        <w:t>дней после исполнения гарантии сумм, уплаченных Гарантом Бенефициару по гарантии. Не поступление Гаранту от Принципала сумм по требованию Гаранта к Принципалу в сроки, предусмотренные в настоящем подпункте, означает нарушение Принципалом своих обязательств перед Гарантом по гарантии и Договору, и указанная сумма требования автоматически считается просроченной задолженностью Принципала перед Гарантом.</w:t>
      </w:r>
    </w:p>
    <w:p w:rsidR="00A833BA" w:rsidRDefault="008E1044">
      <w:pPr>
        <w:pStyle w:val="11"/>
        <w:numPr>
          <w:ilvl w:val="2"/>
          <w:numId w:val="5"/>
        </w:numPr>
        <w:shd w:val="clear" w:color="auto" w:fill="auto"/>
        <w:tabs>
          <w:tab w:val="left" w:pos="1220"/>
        </w:tabs>
        <w:ind w:firstLine="560"/>
      </w:pPr>
      <w:r>
        <w:t>Уплатить Гаранту пеню из расчета одной трехсотой действующей ставки рефинансирования Центрального банка Российской Федерации, действующей на первый день неисполнения требования, на сумму просроченной задолженности за каждый календарный день просрочки.</w:t>
      </w:r>
    </w:p>
    <w:p w:rsidR="00A833BA" w:rsidRDefault="008E1044">
      <w:pPr>
        <w:pStyle w:val="11"/>
        <w:numPr>
          <w:ilvl w:val="1"/>
          <w:numId w:val="5"/>
        </w:numPr>
        <w:shd w:val="clear" w:color="auto" w:fill="auto"/>
        <w:tabs>
          <w:tab w:val="left" w:pos="1042"/>
        </w:tabs>
        <w:ind w:firstLine="560"/>
      </w:pPr>
      <w:r>
        <w:t xml:space="preserve">Гарантия должна составляться в двух экземплярах, один из которых находится в администрации </w:t>
      </w:r>
      <w:r w:rsidR="00AC24B8">
        <w:t>Северного</w:t>
      </w:r>
      <w:r>
        <w:t xml:space="preserve"> поселения, другой передается по акту приема-передачи Принципалу для дальнейшей передачи Бенефициару, которую Принципал обязан осуществить не позднее трех рабочих дней, следующих за днем подписания указанного акта приема-передачи, по акту приема-передачи между Принципалом и Бенефициаром.</w:t>
      </w:r>
    </w:p>
    <w:p w:rsidR="00A833BA" w:rsidRDefault="008E1044">
      <w:pPr>
        <w:pStyle w:val="11"/>
        <w:numPr>
          <w:ilvl w:val="0"/>
          <w:numId w:val="5"/>
        </w:numPr>
        <w:shd w:val="clear" w:color="auto" w:fill="auto"/>
        <w:tabs>
          <w:tab w:val="left" w:pos="3542"/>
        </w:tabs>
        <w:ind w:left="3220" w:firstLine="0"/>
        <w:jc w:val="left"/>
      </w:pPr>
      <w:r>
        <w:t>Права и обязанности Бенефициара</w:t>
      </w:r>
    </w:p>
    <w:p w:rsidR="00A833BA" w:rsidRDefault="008E1044">
      <w:pPr>
        <w:pStyle w:val="11"/>
        <w:numPr>
          <w:ilvl w:val="1"/>
          <w:numId w:val="5"/>
        </w:numPr>
        <w:shd w:val="clear" w:color="auto" w:fill="auto"/>
        <w:tabs>
          <w:tab w:val="left" w:pos="1042"/>
        </w:tabs>
        <w:ind w:firstLine="560"/>
      </w:pPr>
      <w:r>
        <w:t>Бенефициар обязан не позднее одного рабочего дня после наступления следующих событий в письменной форме известить Гаранта:</w:t>
      </w:r>
    </w:p>
    <w:p w:rsidR="00A833BA" w:rsidRDefault="008E1044">
      <w:pPr>
        <w:pStyle w:val="11"/>
        <w:numPr>
          <w:ilvl w:val="2"/>
          <w:numId w:val="5"/>
        </w:numPr>
        <w:shd w:val="clear" w:color="auto" w:fill="auto"/>
        <w:tabs>
          <w:tab w:val="left" w:pos="1220"/>
        </w:tabs>
        <w:ind w:firstLine="560"/>
      </w:pPr>
      <w:proofErr w:type="gramStart"/>
      <w:r>
        <w:t>О фактах предоставления денежных средств Принципалу в рамках Основного договора с приложением выписок по расчетному счету Принципала о зачислении</w:t>
      </w:r>
      <w:proofErr w:type="gramEnd"/>
      <w:r>
        <w:t xml:space="preserve"> денежных средств и ссудным счетам Принципала о выдаче средств, подписанных уполномоченными лицами Бенефициара и заверенных печатью Бенефициара.</w:t>
      </w:r>
    </w:p>
    <w:p w:rsidR="00A833BA" w:rsidRDefault="008E1044">
      <w:pPr>
        <w:pStyle w:val="11"/>
        <w:numPr>
          <w:ilvl w:val="2"/>
          <w:numId w:val="5"/>
        </w:numPr>
        <w:shd w:val="clear" w:color="auto" w:fill="auto"/>
        <w:tabs>
          <w:tab w:val="left" w:pos="1220"/>
        </w:tabs>
        <w:ind w:firstLine="560"/>
      </w:pPr>
      <w:proofErr w:type="gramStart"/>
      <w:r>
        <w:t>Об исполнении частично или полностью Принципалом, третьими лицами, Гарантом гарантированных обязательств по Основному договору с приложением выписок по расчетному счету Принципала о списании денежных средств, выписок по ссудным счетам Принципала о погашении кредитов, а также по счетам учета процентов об уплате процентов, подписанных уполномоченными лицами Бенефициара и заверенных печатью Бенефициара, а также копий платежных поручений Принципала о перечислении денежных средств</w:t>
      </w:r>
      <w:proofErr w:type="gramEnd"/>
      <w:r>
        <w:t xml:space="preserve"> Бенефициару с отметкой </w:t>
      </w:r>
      <w:r>
        <w:rPr>
          <w:u w:val="single"/>
        </w:rPr>
        <w:t>Бенефициара.</w:t>
      </w:r>
    </w:p>
    <w:p w:rsidR="00A833BA" w:rsidRDefault="008E1044">
      <w:pPr>
        <w:pStyle w:val="11"/>
        <w:numPr>
          <w:ilvl w:val="2"/>
          <w:numId w:val="5"/>
        </w:numPr>
        <w:shd w:val="clear" w:color="auto" w:fill="auto"/>
        <w:tabs>
          <w:tab w:val="left" w:pos="1273"/>
        </w:tabs>
        <w:ind w:firstLine="560"/>
      </w:pPr>
      <w:r>
        <w:t>В случае если Основной договор признан недействительным или обязательство по нему прекратилось по иным основаниям.</w:t>
      </w:r>
    </w:p>
    <w:p w:rsidR="00A833BA" w:rsidRDefault="008E1044">
      <w:pPr>
        <w:pStyle w:val="11"/>
        <w:numPr>
          <w:ilvl w:val="1"/>
          <w:numId w:val="5"/>
        </w:numPr>
        <w:shd w:val="clear" w:color="auto" w:fill="auto"/>
        <w:tabs>
          <w:tab w:val="left" w:pos="1116"/>
        </w:tabs>
        <w:ind w:firstLine="560"/>
      </w:pPr>
      <w:r>
        <w:t>Бенефициар обязан согласовать с Гарантом и получить его письменное согласие на внесение любых изменений или дополнений в Основной договор.</w:t>
      </w:r>
    </w:p>
    <w:p w:rsidR="00A833BA" w:rsidRDefault="008E1044">
      <w:pPr>
        <w:pStyle w:val="11"/>
        <w:numPr>
          <w:ilvl w:val="1"/>
          <w:numId w:val="5"/>
        </w:numPr>
        <w:shd w:val="clear" w:color="auto" w:fill="auto"/>
        <w:tabs>
          <w:tab w:val="left" w:pos="1116"/>
        </w:tabs>
        <w:ind w:firstLine="560"/>
      </w:pPr>
      <w:r>
        <w:lastRenderedPageBreak/>
        <w:t>Бенефициар по своему усмотрению не вправе изменять назначение платежа, осуществляемого Гарантом в соответствии с пунктом 2.1 настоящего Договора.</w:t>
      </w:r>
    </w:p>
    <w:p w:rsidR="00A833BA" w:rsidRDefault="008E1044">
      <w:pPr>
        <w:pStyle w:val="11"/>
        <w:numPr>
          <w:ilvl w:val="1"/>
          <w:numId w:val="5"/>
        </w:numPr>
        <w:shd w:val="clear" w:color="auto" w:fill="auto"/>
        <w:tabs>
          <w:tab w:val="left" w:pos="1116"/>
        </w:tabs>
        <w:ind w:firstLine="560"/>
      </w:pPr>
      <w:r>
        <w:t xml:space="preserve">Бенефициар обязан направить Гаранту уведомление </w:t>
      </w:r>
      <w:proofErr w:type="gramStart"/>
      <w:r>
        <w:t>о получении гарантии Бенефициаром от Принципала с приложением копии акта передачи гарантии в течение двух дней с момента</w:t>
      </w:r>
      <w:proofErr w:type="gramEnd"/>
      <w:r>
        <w:t xml:space="preserve"> подписания этого акта приема-передачи гарантии.</w:t>
      </w:r>
    </w:p>
    <w:p w:rsidR="00A833BA" w:rsidRDefault="008E1044">
      <w:pPr>
        <w:pStyle w:val="11"/>
        <w:numPr>
          <w:ilvl w:val="1"/>
          <w:numId w:val="5"/>
        </w:numPr>
        <w:shd w:val="clear" w:color="auto" w:fill="auto"/>
        <w:tabs>
          <w:tab w:val="left" w:pos="1116"/>
        </w:tabs>
        <w:ind w:firstLine="560"/>
      </w:pPr>
      <w:r>
        <w:t>Принадлежащее Бенефициару по гарантии право требования к Гаранту не может быть передано другому лицу.</w:t>
      </w:r>
    </w:p>
    <w:p w:rsidR="00A833BA" w:rsidRDefault="008E1044">
      <w:pPr>
        <w:pStyle w:val="11"/>
        <w:numPr>
          <w:ilvl w:val="0"/>
          <w:numId w:val="5"/>
        </w:numPr>
        <w:shd w:val="clear" w:color="auto" w:fill="auto"/>
        <w:tabs>
          <w:tab w:val="left" w:pos="4135"/>
        </w:tabs>
        <w:ind w:left="3760" w:firstLine="0"/>
        <w:jc w:val="left"/>
      </w:pPr>
      <w:r>
        <w:t>Срок действия гарантии</w:t>
      </w:r>
    </w:p>
    <w:p w:rsidR="00A833BA" w:rsidRDefault="008E1044">
      <w:pPr>
        <w:pStyle w:val="11"/>
        <w:numPr>
          <w:ilvl w:val="1"/>
          <w:numId w:val="5"/>
        </w:numPr>
        <w:shd w:val="clear" w:color="auto" w:fill="auto"/>
        <w:tabs>
          <w:tab w:val="left" w:pos="1116"/>
        </w:tabs>
        <w:ind w:firstLine="560"/>
      </w:pPr>
      <w:r>
        <w:t>Гарантия вступает в силу с момента подписания настоящего Договора и гарантии.</w:t>
      </w:r>
    </w:p>
    <w:p w:rsidR="00A833BA" w:rsidRDefault="008E1044">
      <w:pPr>
        <w:pStyle w:val="11"/>
        <w:numPr>
          <w:ilvl w:val="1"/>
          <w:numId w:val="5"/>
        </w:numPr>
        <w:shd w:val="clear" w:color="auto" w:fill="auto"/>
        <w:tabs>
          <w:tab w:val="left" w:leader="underscore" w:pos="1116"/>
          <w:tab w:val="left" w:pos="1116"/>
          <w:tab w:val="left" w:leader="underscore" w:pos="2294"/>
        </w:tabs>
        <w:ind w:firstLine="560"/>
      </w:pPr>
      <w:r>
        <w:t>Срок действия гарантии, выдаваемой в соответствии с настоящим Договором, истекает "</w:t>
      </w:r>
      <w:r>
        <w:tab/>
        <w:t xml:space="preserve">" </w:t>
      </w:r>
      <w:r>
        <w:tab/>
        <w:t xml:space="preserve"> 20___ года.</w:t>
      </w:r>
    </w:p>
    <w:p w:rsidR="00A833BA" w:rsidRDefault="008E1044">
      <w:pPr>
        <w:pStyle w:val="11"/>
        <w:numPr>
          <w:ilvl w:val="0"/>
          <w:numId w:val="5"/>
        </w:numPr>
        <w:shd w:val="clear" w:color="auto" w:fill="auto"/>
        <w:tabs>
          <w:tab w:val="left" w:pos="3695"/>
        </w:tabs>
        <w:ind w:left="3320" w:firstLine="0"/>
        <w:jc w:val="left"/>
      </w:pPr>
      <w:r>
        <w:t>Прекращение действия гарантии</w:t>
      </w:r>
    </w:p>
    <w:p w:rsidR="00A833BA" w:rsidRDefault="008E1044">
      <w:pPr>
        <w:pStyle w:val="11"/>
        <w:numPr>
          <w:ilvl w:val="1"/>
          <w:numId w:val="5"/>
        </w:numPr>
        <w:shd w:val="clear" w:color="auto" w:fill="auto"/>
        <w:tabs>
          <w:tab w:val="left" w:pos="1116"/>
        </w:tabs>
        <w:ind w:firstLine="560"/>
      </w:pPr>
      <w:r>
        <w:t xml:space="preserve">Гарантия прекращает свое действие до истечения срока и должна быть </w:t>
      </w:r>
      <w:proofErr w:type="gramStart"/>
      <w:r>
        <w:t>без дополнительных запросов со стороны Гаранта возвращена ему в течение трех дней с момента наступления любого из ниже перечисленных событий</w:t>
      </w:r>
      <w:proofErr w:type="gramEnd"/>
      <w:r>
        <w:t>:</w:t>
      </w:r>
    </w:p>
    <w:p w:rsidR="00A833BA" w:rsidRDefault="008E1044">
      <w:pPr>
        <w:pStyle w:val="11"/>
        <w:numPr>
          <w:ilvl w:val="2"/>
          <w:numId w:val="5"/>
        </w:numPr>
        <w:shd w:val="clear" w:color="auto" w:fill="auto"/>
        <w:tabs>
          <w:tab w:val="left" w:pos="1273"/>
        </w:tabs>
        <w:ind w:firstLine="560"/>
      </w:pPr>
      <w:r>
        <w:t>По истечении срока гарантии, указанного в пункте 5.2 настоящего Договора и пункте 2.5 гарантии.</w:t>
      </w:r>
    </w:p>
    <w:p w:rsidR="00A833BA" w:rsidRDefault="008E1044">
      <w:pPr>
        <w:pStyle w:val="11"/>
        <w:numPr>
          <w:ilvl w:val="2"/>
          <w:numId w:val="5"/>
        </w:numPr>
        <w:shd w:val="clear" w:color="auto" w:fill="auto"/>
        <w:tabs>
          <w:tab w:val="left" w:pos="1291"/>
        </w:tabs>
        <w:ind w:firstLine="560"/>
      </w:pPr>
      <w:r>
        <w:t>После полного исполнения Гарантом обязательств по гарантии.</w:t>
      </w:r>
    </w:p>
    <w:p w:rsidR="00A833BA" w:rsidRDefault="008E1044">
      <w:pPr>
        <w:pStyle w:val="11"/>
        <w:numPr>
          <w:ilvl w:val="2"/>
          <w:numId w:val="5"/>
        </w:numPr>
        <w:shd w:val="clear" w:color="auto" w:fill="auto"/>
        <w:tabs>
          <w:tab w:val="left" w:pos="1291"/>
        </w:tabs>
        <w:ind w:firstLine="560"/>
      </w:pPr>
      <w:r>
        <w:t>После исполнения Принципалом или третьими лицами перед Бенефициаром обязательств по Основному договору, обеспеченных гарантией.</w:t>
      </w:r>
    </w:p>
    <w:p w:rsidR="00A833BA" w:rsidRDefault="008E1044">
      <w:pPr>
        <w:pStyle w:val="11"/>
        <w:numPr>
          <w:ilvl w:val="2"/>
          <w:numId w:val="5"/>
        </w:numPr>
        <w:shd w:val="clear" w:color="auto" w:fill="auto"/>
        <w:tabs>
          <w:tab w:val="left" w:pos="1291"/>
        </w:tabs>
        <w:ind w:firstLine="560"/>
      </w:pPr>
      <w:r>
        <w:t>После отзыва гарантии.</w:t>
      </w:r>
    </w:p>
    <w:p w:rsidR="00A833BA" w:rsidRDefault="008E1044">
      <w:pPr>
        <w:pStyle w:val="11"/>
        <w:numPr>
          <w:ilvl w:val="2"/>
          <w:numId w:val="5"/>
        </w:numPr>
        <w:shd w:val="clear" w:color="auto" w:fill="auto"/>
        <w:tabs>
          <w:tab w:val="left" w:pos="1291"/>
        </w:tabs>
        <w:ind w:firstLine="560"/>
      </w:pPr>
      <w:r>
        <w:t>Вследствие отказа Бенефициара от своих прав по гарантии путем возврата ее Гаранту.</w:t>
      </w:r>
    </w:p>
    <w:p w:rsidR="00A833BA" w:rsidRDefault="008E1044">
      <w:pPr>
        <w:pStyle w:val="11"/>
        <w:numPr>
          <w:ilvl w:val="2"/>
          <w:numId w:val="5"/>
        </w:numPr>
        <w:shd w:val="clear" w:color="auto" w:fill="auto"/>
        <w:tabs>
          <w:tab w:val="left" w:pos="1291"/>
        </w:tabs>
        <w:ind w:firstLine="560"/>
      </w:pPr>
      <w:proofErr w:type="gramStart"/>
      <w:r>
        <w:t>Вследствие отказа Бенефициара от своих прав по гарантии путем письменного заявления об освобождении Гаранта от его обязательств</w:t>
      </w:r>
      <w:proofErr w:type="gramEnd"/>
      <w:r>
        <w:t>.</w:t>
      </w:r>
    </w:p>
    <w:p w:rsidR="00A833BA" w:rsidRDefault="008E1044">
      <w:pPr>
        <w:pStyle w:val="11"/>
        <w:numPr>
          <w:ilvl w:val="2"/>
          <w:numId w:val="5"/>
        </w:numPr>
        <w:shd w:val="clear" w:color="auto" w:fill="auto"/>
        <w:tabs>
          <w:tab w:val="left" w:pos="1273"/>
        </w:tabs>
        <w:ind w:firstLine="560"/>
      </w:pPr>
      <w:r>
        <w:t>Если обязательство принципала, в обеспечение которого предоставлена гарантия, не возникло.</w:t>
      </w:r>
    </w:p>
    <w:p w:rsidR="00A833BA" w:rsidRDefault="008E1044">
      <w:pPr>
        <w:pStyle w:val="11"/>
        <w:numPr>
          <w:ilvl w:val="0"/>
          <w:numId w:val="5"/>
        </w:numPr>
        <w:pBdr>
          <w:bottom w:val="single" w:sz="4" w:space="0" w:color="auto"/>
        </w:pBdr>
        <w:shd w:val="clear" w:color="auto" w:fill="auto"/>
        <w:tabs>
          <w:tab w:val="left" w:pos="4055"/>
        </w:tabs>
        <w:ind w:left="3680" w:firstLine="0"/>
        <w:jc w:val="left"/>
      </w:pPr>
      <w:r>
        <w:t>Условия отзыва гарантии</w:t>
      </w:r>
    </w:p>
    <w:p w:rsidR="00A833BA" w:rsidRDefault="008E1044">
      <w:pPr>
        <w:pStyle w:val="11"/>
        <w:numPr>
          <w:ilvl w:val="1"/>
          <w:numId w:val="5"/>
        </w:numPr>
        <w:shd w:val="clear" w:color="auto" w:fill="auto"/>
        <w:tabs>
          <w:tab w:val="left" w:pos="1102"/>
        </w:tabs>
        <w:ind w:firstLine="560"/>
      </w:pPr>
      <w:r>
        <w:t>Гарантия может быть отозвана Гарантом в одностороннем порядке в случаях:</w:t>
      </w:r>
    </w:p>
    <w:p w:rsidR="00A833BA" w:rsidRDefault="008E1044">
      <w:pPr>
        <w:pStyle w:val="11"/>
        <w:numPr>
          <w:ilvl w:val="2"/>
          <w:numId w:val="5"/>
        </w:numPr>
        <w:shd w:val="clear" w:color="auto" w:fill="auto"/>
        <w:tabs>
          <w:tab w:val="left" w:pos="1262"/>
        </w:tabs>
        <w:ind w:firstLine="560"/>
      </w:pPr>
      <w:r>
        <w:t>Если гарантия не будет передана Принципалом Бенефициару в соответствии с условиями пункта 3.5 настоящего Договора и пункта 5.1 гарантии.</w:t>
      </w:r>
    </w:p>
    <w:p w:rsidR="00A833BA" w:rsidRDefault="008E1044">
      <w:pPr>
        <w:pStyle w:val="11"/>
        <w:numPr>
          <w:ilvl w:val="2"/>
          <w:numId w:val="5"/>
        </w:numPr>
        <w:shd w:val="clear" w:color="auto" w:fill="auto"/>
        <w:tabs>
          <w:tab w:val="left" w:pos="1262"/>
        </w:tabs>
        <w:ind w:firstLine="560"/>
      </w:pPr>
      <w:r>
        <w:t>Внесения в Основной договор не согласованных с Гарантом условий, влекущих увеличение ответственности или иные неблагоприятные последствия для Гаранта.</w:t>
      </w:r>
    </w:p>
    <w:p w:rsidR="00A833BA" w:rsidRDefault="008E1044">
      <w:pPr>
        <w:pStyle w:val="11"/>
        <w:numPr>
          <w:ilvl w:val="2"/>
          <w:numId w:val="5"/>
        </w:numPr>
        <w:shd w:val="clear" w:color="auto" w:fill="auto"/>
        <w:tabs>
          <w:tab w:val="left" w:pos="1262"/>
        </w:tabs>
        <w:ind w:firstLine="560"/>
      </w:pPr>
      <w:r>
        <w:t xml:space="preserve">Если Принципалом - организацией аннулирован договор обеспечения или произошло другое событие, в результате которого произошла потеря обеспечения либо снижение цены </w:t>
      </w:r>
      <w:r>
        <w:lastRenderedPageBreak/>
        <w:t>обеспечения.</w:t>
      </w:r>
    </w:p>
    <w:p w:rsidR="00A833BA" w:rsidRDefault="008E1044">
      <w:pPr>
        <w:pStyle w:val="11"/>
        <w:numPr>
          <w:ilvl w:val="1"/>
          <w:numId w:val="5"/>
        </w:numPr>
        <w:shd w:val="clear" w:color="auto" w:fill="auto"/>
        <w:tabs>
          <w:tab w:val="left" w:pos="1084"/>
        </w:tabs>
        <w:spacing w:line="233" w:lineRule="auto"/>
        <w:ind w:firstLine="560"/>
      </w:pPr>
      <w:r>
        <w:t>Уведомление об отзыве гарантии направляется Принципалу и Бенефициару по адресам, указанным в настоящем Договоре.</w:t>
      </w:r>
    </w:p>
    <w:p w:rsidR="00A833BA" w:rsidRDefault="008E1044">
      <w:pPr>
        <w:pStyle w:val="11"/>
        <w:numPr>
          <w:ilvl w:val="0"/>
          <w:numId w:val="5"/>
        </w:numPr>
        <w:shd w:val="clear" w:color="auto" w:fill="auto"/>
        <w:tabs>
          <w:tab w:val="left" w:pos="3404"/>
        </w:tabs>
        <w:ind w:left="3040" w:firstLine="0"/>
        <w:jc w:val="left"/>
      </w:pPr>
      <w:r>
        <w:t>Исполнение обязательств по гарантии</w:t>
      </w:r>
    </w:p>
    <w:p w:rsidR="00A833BA" w:rsidRDefault="008E1044">
      <w:pPr>
        <w:pStyle w:val="11"/>
        <w:numPr>
          <w:ilvl w:val="1"/>
          <w:numId w:val="5"/>
        </w:numPr>
        <w:shd w:val="clear" w:color="auto" w:fill="auto"/>
        <w:tabs>
          <w:tab w:val="left" w:pos="1084"/>
        </w:tabs>
        <w:spacing w:after="0"/>
        <w:ind w:firstLine="560"/>
      </w:pPr>
      <w:r>
        <w:t xml:space="preserve">При наступлении срока исполнения Принципалом обязательств по Основному договору Бенефициар до предъявления требований к Гаранту обязан предъявить письменное требование </w:t>
      </w:r>
      <w:proofErr w:type="gramStart"/>
      <w:r>
        <w:t>к</w:t>
      </w:r>
      <w:proofErr w:type="gramEnd"/>
    </w:p>
    <w:p w:rsidR="00A833BA" w:rsidRDefault="008E1044">
      <w:pPr>
        <w:pStyle w:val="11"/>
        <w:shd w:val="clear" w:color="auto" w:fill="auto"/>
        <w:tabs>
          <w:tab w:val="left" w:leader="underscore" w:pos="9163"/>
        </w:tabs>
        <w:spacing w:after="0"/>
        <w:ind w:firstLine="0"/>
      </w:pPr>
      <w:r>
        <w:t xml:space="preserve">Принципалу о соответствующих платежах. Если Принципал в течение </w:t>
      </w:r>
      <w:r>
        <w:tab/>
        <w:t xml:space="preserve"> дней не</w:t>
      </w:r>
    </w:p>
    <w:p w:rsidR="00A833BA" w:rsidRDefault="008E1044">
      <w:pPr>
        <w:pStyle w:val="11"/>
        <w:shd w:val="clear" w:color="auto" w:fill="auto"/>
        <w:ind w:firstLine="0"/>
      </w:pPr>
      <w:r>
        <w:t>выполнил надлежащим образом свои обязательства по предъявленному требованию Бенефициара или дал отрицательный ответ на предъявленное требование, Бенефициар имеет право обратиться к Гаранту с письменным требованием о выполнении обязательств Гаранта по гарантии.</w:t>
      </w:r>
    </w:p>
    <w:p w:rsidR="00A833BA" w:rsidRDefault="008E1044">
      <w:pPr>
        <w:pStyle w:val="11"/>
        <w:numPr>
          <w:ilvl w:val="1"/>
          <w:numId w:val="5"/>
        </w:numPr>
        <w:shd w:val="clear" w:color="auto" w:fill="auto"/>
        <w:tabs>
          <w:tab w:val="left" w:pos="1084"/>
        </w:tabs>
        <w:ind w:firstLine="560"/>
      </w:pPr>
      <w:r>
        <w:t>Для исполнения обязательств Гаранта по гарантии Бенефициар обязан представить письменное требование к Гаранту и документы, подтверждающие обоснованность этого требования.</w:t>
      </w:r>
    </w:p>
    <w:p w:rsidR="00A833BA" w:rsidRDefault="008E1044">
      <w:pPr>
        <w:pStyle w:val="11"/>
        <w:shd w:val="clear" w:color="auto" w:fill="auto"/>
        <w:ind w:firstLine="560"/>
      </w:pPr>
      <w:r>
        <w:t>В письменном требовании должны быть указаны:</w:t>
      </w:r>
    </w:p>
    <w:p w:rsidR="00A833BA" w:rsidRDefault="008E1044">
      <w:pPr>
        <w:pStyle w:val="11"/>
        <w:shd w:val="clear" w:color="auto" w:fill="auto"/>
        <w:ind w:firstLine="560"/>
      </w:pPr>
      <w:r>
        <w:t>- сумма просроченных неисполненных гарантированных обязательств (основной долг и (или) проценты);</w:t>
      </w:r>
    </w:p>
    <w:p w:rsidR="00A833BA" w:rsidRDefault="008E1044">
      <w:pPr>
        <w:pStyle w:val="11"/>
        <w:shd w:val="clear" w:color="auto" w:fill="auto"/>
        <w:ind w:firstLine="560"/>
      </w:pPr>
      <w:r>
        <w:t>- основание для требования Бенефициара и платежа Гаранта в виде ссылок на гарантию, настоящий Договор и Основной договор;</w:t>
      </w:r>
    </w:p>
    <w:p w:rsidR="00A833BA" w:rsidRDefault="008E1044">
      <w:pPr>
        <w:pStyle w:val="11"/>
        <w:shd w:val="clear" w:color="auto" w:fill="auto"/>
        <w:ind w:firstLine="560"/>
      </w:pPr>
      <w:r>
        <w:t xml:space="preserve">- соблюдение </w:t>
      </w:r>
      <w:proofErr w:type="spellStart"/>
      <w:r>
        <w:t>субсидиарности</w:t>
      </w:r>
      <w:proofErr w:type="spellEnd"/>
      <w:r>
        <w:t xml:space="preserve"> (солидарности) требования в виде ссылки на предъявленное Бенефициаром Принципалу обращение с требованием погашения долга;</w:t>
      </w:r>
    </w:p>
    <w:p w:rsidR="00A833BA" w:rsidRDefault="008E1044">
      <w:pPr>
        <w:pStyle w:val="11"/>
        <w:shd w:val="clear" w:color="auto" w:fill="auto"/>
        <w:ind w:firstLine="560"/>
      </w:pPr>
      <w:r>
        <w:t>- платежные реквизиты Бенефициара.</w:t>
      </w:r>
    </w:p>
    <w:p w:rsidR="00A833BA" w:rsidRDefault="008E1044">
      <w:pPr>
        <w:pStyle w:val="11"/>
        <w:shd w:val="clear" w:color="auto" w:fill="auto"/>
        <w:ind w:firstLine="560"/>
      </w:pPr>
      <w:r>
        <w:t>- Документы, прилагающиеся к требованию:</w:t>
      </w:r>
    </w:p>
    <w:p w:rsidR="00A833BA" w:rsidRDefault="008E1044">
      <w:pPr>
        <w:pStyle w:val="11"/>
        <w:shd w:val="clear" w:color="auto" w:fill="auto"/>
        <w:ind w:firstLine="560"/>
      </w:pPr>
      <w:r>
        <w:t xml:space="preserve">- выписки по ссудным счетам и счетам учета процентов Принципала на день, следующий </w:t>
      </w:r>
      <w:proofErr w:type="gramStart"/>
      <w:r>
        <w:t>за</w:t>
      </w:r>
      <w:proofErr w:type="gramEnd"/>
      <w:r>
        <w:t xml:space="preserve"> расчетным;</w:t>
      </w:r>
    </w:p>
    <w:p w:rsidR="00A833BA" w:rsidRDefault="008E1044">
      <w:pPr>
        <w:pStyle w:val="11"/>
        <w:shd w:val="clear" w:color="auto" w:fill="auto"/>
        <w:ind w:firstLine="560"/>
      </w:pPr>
      <w:r>
        <w:t xml:space="preserve">- расчеты, подтверждающие размер просроченного непогашенного основного долга и размер </w:t>
      </w:r>
      <w:r>
        <w:rPr>
          <w:u w:val="single"/>
        </w:rPr>
        <w:t>неуплаченных просроченных процентов;</w:t>
      </w:r>
    </w:p>
    <w:p w:rsidR="00A833BA" w:rsidRDefault="008E1044">
      <w:pPr>
        <w:pStyle w:val="11"/>
        <w:shd w:val="clear" w:color="auto" w:fill="auto"/>
        <w:spacing w:after="220"/>
        <w:ind w:firstLine="560"/>
      </w:pPr>
      <w:r>
        <w:t>- заверенная Бенефициаром копия полученного Принципалом обращения с требованием погашения долга;</w:t>
      </w:r>
    </w:p>
    <w:p w:rsidR="00A833BA" w:rsidRDefault="008E1044">
      <w:pPr>
        <w:pStyle w:val="11"/>
        <w:shd w:val="clear" w:color="auto" w:fill="auto"/>
        <w:spacing w:after="220"/>
        <w:ind w:firstLine="560"/>
      </w:pPr>
      <w:r>
        <w:t>- ответ Принципала на указанное обращение (если таковой был).</w:t>
      </w:r>
    </w:p>
    <w:p w:rsidR="00A833BA" w:rsidRDefault="008E1044">
      <w:pPr>
        <w:pStyle w:val="11"/>
        <w:shd w:val="clear" w:color="auto" w:fill="auto"/>
        <w:spacing w:after="220"/>
        <w:ind w:firstLine="560"/>
      </w:pPr>
      <w:r>
        <w:t>Все перечисленные документы должны быть подписаны уполномоченными лицами Бенефициара и заверены печатью Бенефициара.</w:t>
      </w:r>
    </w:p>
    <w:p w:rsidR="00A833BA" w:rsidRDefault="008E1044">
      <w:pPr>
        <w:pStyle w:val="11"/>
        <w:numPr>
          <w:ilvl w:val="1"/>
          <w:numId w:val="5"/>
        </w:numPr>
        <w:shd w:val="clear" w:color="auto" w:fill="auto"/>
        <w:tabs>
          <w:tab w:val="left" w:pos="1069"/>
        </w:tabs>
        <w:spacing w:after="220"/>
        <w:ind w:firstLine="560"/>
      </w:pPr>
      <w:r>
        <w:t xml:space="preserve">Датой предъявления требования к Гаранту считается дата его поступления в администрацию </w:t>
      </w:r>
      <w:r w:rsidR="00AC24B8">
        <w:t>Северного</w:t>
      </w:r>
      <w:r>
        <w:t xml:space="preserve"> сельского поселения.</w:t>
      </w:r>
    </w:p>
    <w:p w:rsidR="00A833BA" w:rsidRDefault="008E1044">
      <w:pPr>
        <w:pStyle w:val="11"/>
        <w:numPr>
          <w:ilvl w:val="1"/>
          <w:numId w:val="5"/>
        </w:numPr>
        <w:shd w:val="clear" w:color="auto" w:fill="auto"/>
        <w:tabs>
          <w:tab w:val="left" w:pos="1069"/>
        </w:tabs>
        <w:spacing w:after="220"/>
        <w:ind w:firstLine="560"/>
      </w:pPr>
      <w:r>
        <w:t xml:space="preserve">Гарант рассматривает требование Бенефициара в течение 15 дней со дня его предъявления на предмет обоснованности и исполнения согласно пункту 8.6. При этом Гарант вправе выдвигать против требования Бенефициара возражения, которые мог бы представить </w:t>
      </w:r>
      <w:r>
        <w:lastRenderedPageBreak/>
        <w:t>Принципал, даже в том случае, если Принципал отказался их представить или признал свой долг.</w:t>
      </w:r>
    </w:p>
    <w:p w:rsidR="00A833BA" w:rsidRDefault="008E1044">
      <w:pPr>
        <w:pStyle w:val="11"/>
        <w:numPr>
          <w:ilvl w:val="1"/>
          <w:numId w:val="5"/>
        </w:numPr>
        <w:shd w:val="clear" w:color="auto" w:fill="auto"/>
        <w:tabs>
          <w:tab w:val="left" w:pos="1069"/>
        </w:tabs>
        <w:spacing w:after="220"/>
        <w:ind w:firstLine="560"/>
      </w:pPr>
      <w:r>
        <w:t>Гарант обязан в пятидневный срок с момента получения требования Бенефициара уведомить Принципала о предъявлении Гаранту данного требования.</w:t>
      </w:r>
    </w:p>
    <w:p w:rsidR="00A833BA" w:rsidRDefault="008E1044">
      <w:pPr>
        <w:pStyle w:val="11"/>
        <w:numPr>
          <w:ilvl w:val="1"/>
          <w:numId w:val="5"/>
        </w:numPr>
        <w:shd w:val="clear" w:color="auto" w:fill="auto"/>
        <w:tabs>
          <w:tab w:val="left" w:pos="1069"/>
        </w:tabs>
        <w:spacing w:after="220"/>
        <w:ind w:firstLine="560"/>
      </w:pPr>
      <w:r>
        <w:t xml:space="preserve">Гарант проверяет предъявленное Бенефициаром требование и документы, указанные в пункте 8.2 настоящего Договора, на предмет </w:t>
      </w:r>
      <w:proofErr w:type="gramStart"/>
      <w:r>
        <w:t>соответствия требований исполнения обязательств Гаранта</w:t>
      </w:r>
      <w:proofErr w:type="gramEnd"/>
      <w:r>
        <w:t xml:space="preserve"> условиям гарантии, а именно:</w:t>
      </w:r>
    </w:p>
    <w:p w:rsidR="00A833BA" w:rsidRDefault="008E1044">
      <w:pPr>
        <w:pStyle w:val="11"/>
        <w:shd w:val="clear" w:color="auto" w:fill="auto"/>
        <w:spacing w:after="220"/>
        <w:ind w:firstLine="560"/>
      </w:pPr>
      <w:r>
        <w:t>- требование исполнения гарантии должно быть предъявлено в пределах срока действия гарантии, указанного в пункте 5.2 настоящего Договора и пункте 2.5 гарантии;</w:t>
      </w:r>
    </w:p>
    <w:p w:rsidR="00A833BA" w:rsidRDefault="008E1044">
      <w:pPr>
        <w:pStyle w:val="11"/>
        <w:shd w:val="clear" w:color="auto" w:fill="auto"/>
        <w:spacing w:after="220"/>
        <w:ind w:firstLine="560"/>
      </w:pPr>
      <w:r>
        <w:t>- требование должно быть оформлено в соответствии с условиями, определенными в пункте 8.2 настоящего Договора;</w:t>
      </w:r>
    </w:p>
    <w:p w:rsidR="00A833BA" w:rsidRDefault="008E1044">
      <w:pPr>
        <w:pStyle w:val="11"/>
        <w:shd w:val="clear" w:color="auto" w:fill="auto"/>
        <w:spacing w:after="220"/>
        <w:ind w:firstLine="560"/>
      </w:pPr>
      <w:r>
        <w:t>- вид и размер просроченных обязательств должника должен соответствовать гарантированным обязательствам, указанным в пунктах 2.1 настоящего Договора и 2.1 гарантии;</w:t>
      </w:r>
    </w:p>
    <w:p w:rsidR="00A833BA" w:rsidRDefault="008E1044">
      <w:pPr>
        <w:pStyle w:val="11"/>
        <w:shd w:val="clear" w:color="auto" w:fill="auto"/>
        <w:spacing w:after="220"/>
        <w:ind w:firstLine="560"/>
      </w:pPr>
      <w:r>
        <w:t>правильность размера предъявленной к погашению задолженности по основному долгу и расчета процентов с учетом платежей должника, направленных на погашение гарантированных обязательств.</w:t>
      </w:r>
    </w:p>
    <w:p w:rsidR="00A833BA" w:rsidRDefault="008E1044">
      <w:pPr>
        <w:pStyle w:val="11"/>
        <w:numPr>
          <w:ilvl w:val="1"/>
          <w:numId w:val="5"/>
        </w:numPr>
        <w:shd w:val="clear" w:color="auto" w:fill="auto"/>
        <w:tabs>
          <w:tab w:val="left" w:pos="1087"/>
        </w:tabs>
        <w:spacing w:after="0"/>
        <w:ind w:firstLine="560"/>
      </w:pPr>
      <w:r>
        <w:t>В случае признания требования Бенефициара соответствующим условиям гарантии</w:t>
      </w:r>
    </w:p>
    <w:p w:rsidR="00A833BA" w:rsidRDefault="008E1044">
      <w:pPr>
        <w:pStyle w:val="11"/>
        <w:shd w:val="clear" w:color="auto" w:fill="auto"/>
        <w:tabs>
          <w:tab w:val="left" w:leader="underscore" w:pos="2832"/>
        </w:tabs>
        <w:spacing w:after="0"/>
        <w:ind w:firstLine="0"/>
      </w:pPr>
      <w:r>
        <w:t xml:space="preserve">Гарант в течение </w:t>
      </w:r>
      <w:r>
        <w:tab/>
        <w:t xml:space="preserve"> дней со дня его предъявления обязан исполнить обязательства </w:t>
      </w:r>
      <w:proofErr w:type="gramStart"/>
      <w:r>
        <w:t>по</w:t>
      </w:r>
      <w:proofErr w:type="gramEnd"/>
    </w:p>
    <w:p w:rsidR="00A833BA" w:rsidRDefault="008E1044">
      <w:pPr>
        <w:pStyle w:val="11"/>
        <w:shd w:val="clear" w:color="auto" w:fill="auto"/>
        <w:spacing w:after="0"/>
        <w:ind w:firstLine="0"/>
      </w:pPr>
      <w:r>
        <w:t>гарантии, перечислив денежные средства в размере, признанном для исполнения согласно пункту</w:t>
      </w:r>
    </w:p>
    <w:p w:rsidR="00A833BA" w:rsidRDefault="008E1044">
      <w:pPr>
        <w:pStyle w:val="11"/>
        <w:numPr>
          <w:ilvl w:val="0"/>
          <w:numId w:val="6"/>
        </w:numPr>
        <w:shd w:val="clear" w:color="auto" w:fill="auto"/>
        <w:tabs>
          <w:tab w:val="left" w:pos="528"/>
          <w:tab w:val="left" w:leader="underscore" w:pos="4104"/>
          <w:tab w:val="left" w:leader="underscore" w:pos="9725"/>
        </w:tabs>
        <w:spacing w:after="0"/>
        <w:ind w:firstLine="0"/>
      </w:pPr>
      <w:r>
        <w:t xml:space="preserve">на счет Кредитора </w:t>
      </w:r>
      <w:r>
        <w:rPr>
          <w:lang w:val="en-US" w:eastAsia="en-US" w:bidi="en-US"/>
        </w:rPr>
        <w:t>N</w:t>
      </w:r>
      <w:r>
        <w:tab/>
      </w:r>
      <w:proofErr w:type="gramStart"/>
      <w:r>
        <w:t>в</w:t>
      </w:r>
      <w:proofErr w:type="gramEnd"/>
      <w:r>
        <w:tab/>
        <w:t>, по</w:t>
      </w:r>
    </w:p>
    <w:p w:rsidR="00A833BA" w:rsidRDefault="008E1044">
      <w:pPr>
        <w:pStyle w:val="11"/>
        <w:shd w:val="clear" w:color="auto" w:fill="auto"/>
        <w:tabs>
          <w:tab w:val="left" w:leader="underscore" w:pos="3480"/>
        </w:tabs>
        <w:spacing w:after="0"/>
        <w:ind w:firstLine="0"/>
      </w:pPr>
      <w:r>
        <w:tab/>
      </w:r>
      <w:proofErr w:type="gramStart"/>
      <w:r>
        <w:t>(указываются показатели бюджетной классификации</w:t>
      </w:r>
      <w:proofErr w:type="gramEnd"/>
    </w:p>
    <w:p w:rsidR="00A833BA" w:rsidRDefault="008E1044">
      <w:pPr>
        <w:pStyle w:val="11"/>
        <w:shd w:val="clear" w:color="auto" w:fill="auto"/>
        <w:spacing w:after="220"/>
        <w:ind w:firstLine="0"/>
      </w:pPr>
      <w:proofErr w:type="gramStart"/>
      <w:r>
        <w:t>Российской Федерации).</w:t>
      </w:r>
      <w:proofErr w:type="gramEnd"/>
    </w:p>
    <w:p w:rsidR="00A833BA" w:rsidRDefault="008E1044">
      <w:pPr>
        <w:pStyle w:val="11"/>
        <w:numPr>
          <w:ilvl w:val="1"/>
          <w:numId w:val="5"/>
        </w:numPr>
        <w:shd w:val="clear" w:color="auto" w:fill="auto"/>
        <w:tabs>
          <w:tab w:val="left" w:pos="1069"/>
        </w:tabs>
        <w:spacing w:after="220"/>
        <w:ind w:firstLine="560"/>
        <w:sectPr w:rsidR="00A833BA">
          <w:headerReference w:type="default" r:id="rId7"/>
          <w:footerReference w:type="default" r:id="rId8"/>
          <w:headerReference w:type="first" r:id="rId9"/>
          <w:footerReference w:type="first" r:id="rId10"/>
          <w:pgSz w:w="11900" w:h="16840"/>
          <w:pgMar w:top="1641" w:right="534" w:bottom="1096" w:left="1094" w:header="0" w:footer="3" w:gutter="0"/>
          <w:cols w:space="720"/>
          <w:noEndnote/>
          <w:titlePg/>
          <w:docGrid w:linePitch="360"/>
        </w:sectPr>
      </w:pPr>
      <w:r>
        <w:t xml:space="preserve">Исполнение обязательств по гарантии осуществляется за счет средств бюджета </w:t>
      </w:r>
      <w:r w:rsidR="00AC24B8">
        <w:t>Северного</w:t>
      </w:r>
      <w:r>
        <w:t xml:space="preserve"> поселения, предусмотренных на указанные цели в решении Собрания депутатов о бюджете </w:t>
      </w:r>
      <w:r w:rsidR="00AC24B8">
        <w:t>Северного</w:t>
      </w:r>
      <w:r>
        <w:t xml:space="preserve"> поселения на финансовый год (финансовый год и плановый период), и подлежит отражению в составе расходов бюджета поселения как </w:t>
      </w:r>
      <w:r>
        <w:rPr>
          <w:u w:val="single"/>
        </w:rPr>
        <w:t>предоставление бюджетного кредита Принципалу.</w:t>
      </w:r>
    </w:p>
    <w:p w:rsidR="00A833BA" w:rsidRDefault="008E1044">
      <w:pPr>
        <w:pStyle w:val="11"/>
        <w:numPr>
          <w:ilvl w:val="1"/>
          <w:numId w:val="5"/>
        </w:numPr>
        <w:shd w:val="clear" w:color="auto" w:fill="auto"/>
        <w:tabs>
          <w:tab w:val="left" w:pos="1102"/>
        </w:tabs>
        <w:spacing w:after="0"/>
        <w:ind w:firstLine="560"/>
      </w:pPr>
      <w:r>
        <w:lastRenderedPageBreak/>
        <w:t xml:space="preserve">После исполнения обязательств по гарантии Гарант направляет Принципалу на основании п. 4.1 гарантии и п. 1.4 настоящего Договора, устанавливающих право регрессного требования Гаранта к Принципалу, письменное требование о возмещении Принципалом Гаранту </w:t>
      </w:r>
      <w:proofErr w:type="gramStart"/>
      <w:r>
        <w:t>в</w:t>
      </w:r>
      <w:proofErr w:type="gramEnd"/>
    </w:p>
    <w:p w:rsidR="00A833BA" w:rsidRDefault="008E1044">
      <w:pPr>
        <w:pStyle w:val="11"/>
        <w:shd w:val="clear" w:color="auto" w:fill="auto"/>
        <w:tabs>
          <w:tab w:val="left" w:leader="underscore" w:pos="1627"/>
        </w:tabs>
        <w:spacing w:after="0"/>
        <w:ind w:firstLine="0"/>
      </w:pPr>
      <w:r>
        <w:t xml:space="preserve">течение </w:t>
      </w:r>
      <w:r>
        <w:tab/>
        <w:t xml:space="preserve"> дней после исполнения гарантии сумм, уплаченных Гарантом Бенефициару </w:t>
      </w:r>
      <w:proofErr w:type="gramStart"/>
      <w:r>
        <w:t>по</w:t>
      </w:r>
      <w:proofErr w:type="gramEnd"/>
    </w:p>
    <w:p w:rsidR="00A833BA" w:rsidRDefault="008E1044">
      <w:pPr>
        <w:pStyle w:val="11"/>
        <w:shd w:val="clear" w:color="auto" w:fill="auto"/>
        <w:ind w:firstLine="0"/>
      </w:pPr>
      <w:r>
        <w:t>гарантии.</w:t>
      </w:r>
    </w:p>
    <w:p w:rsidR="00A833BA" w:rsidRDefault="008E1044">
      <w:pPr>
        <w:pStyle w:val="11"/>
        <w:numPr>
          <w:ilvl w:val="1"/>
          <w:numId w:val="5"/>
        </w:numPr>
        <w:shd w:val="clear" w:color="auto" w:fill="auto"/>
        <w:tabs>
          <w:tab w:val="left" w:pos="1222"/>
        </w:tabs>
        <w:ind w:firstLine="560"/>
      </w:pPr>
      <w:r>
        <w:t>Гарант вправе отказать Бенефициару в исполнении обязательств по гарантии в следующих случаях:</w:t>
      </w:r>
    </w:p>
    <w:p w:rsidR="00A833BA" w:rsidRDefault="008E1044">
      <w:pPr>
        <w:pStyle w:val="11"/>
        <w:numPr>
          <w:ilvl w:val="2"/>
          <w:numId w:val="5"/>
        </w:numPr>
        <w:shd w:val="clear" w:color="auto" w:fill="auto"/>
        <w:tabs>
          <w:tab w:val="left" w:pos="1400"/>
        </w:tabs>
        <w:ind w:firstLine="560"/>
      </w:pPr>
      <w:r>
        <w:t xml:space="preserve">Признания Гарантом требований Бенефициара </w:t>
      </w:r>
      <w:proofErr w:type="gramStart"/>
      <w:r>
        <w:t>несоответствующими</w:t>
      </w:r>
      <w:proofErr w:type="gramEnd"/>
      <w:r>
        <w:t xml:space="preserve"> выявленным условиям пункта 8.6 (кроме подпункта 4) настоящего Договора.</w:t>
      </w:r>
    </w:p>
    <w:p w:rsidR="00A833BA" w:rsidRDefault="008E1044">
      <w:pPr>
        <w:pStyle w:val="11"/>
        <w:numPr>
          <w:ilvl w:val="2"/>
          <w:numId w:val="5"/>
        </w:numPr>
        <w:shd w:val="clear" w:color="auto" w:fill="auto"/>
        <w:tabs>
          <w:tab w:val="left" w:pos="1400"/>
        </w:tabs>
        <w:ind w:firstLine="560"/>
      </w:pPr>
      <w:r>
        <w:t>Гарантия прекратила свое действие в соответствии с пунктом 6.1 настоящего Договора и пунктом 2.6 гарантии.</w:t>
      </w:r>
    </w:p>
    <w:p w:rsidR="00A833BA" w:rsidRDefault="008E1044">
      <w:pPr>
        <w:pStyle w:val="11"/>
        <w:numPr>
          <w:ilvl w:val="1"/>
          <w:numId w:val="5"/>
        </w:numPr>
        <w:shd w:val="clear" w:color="auto" w:fill="auto"/>
        <w:tabs>
          <w:tab w:val="left" w:pos="1240"/>
        </w:tabs>
        <w:spacing w:after="0"/>
        <w:ind w:firstLine="560"/>
      </w:pPr>
      <w:r>
        <w:t xml:space="preserve">В случае отказа признания требований Бенефициара </w:t>
      </w:r>
      <w:proofErr w:type="gramStart"/>
      <w:r>
        <w:t>обоснованными</w:t>
      </w:r>
      <w:proofErr w:type="gramEnd"/>
      <w:r>
        <w:t xml:space="preserve"> Гарант в течение</w:t>
      </w:r>
    </w:p>
    <w:p w:rsidR="00A833BA" w:rsidRDefault="008E1044">
      <w:pPr>
        <w:pStyle w:val="11"/>
        <w:shd w:val="clear" w:color="auto" w:fill="auto"/>
        <w:tabs>
          <w:tab w:val="left" w:leader="underscore" w:pos="820"/>
        </w:tabs>
        <w:spacing w:after="0"/>
        <w:ind w:firstLine="0"/>
      </w:pPr>
      <w:r>
        <w:tab/>
        <w:t xml:space="preserve"> дней со дня предъявления требования направляет Бенефициару </w:t>
      </w:r>
      <w:proofErr w:type="gramStart"/>
      <w:r>
        <w:t>мотивированное</w:t>
      </w:r>
      <w:proofErr w:type="gramEnd"/>
    </w:p>
    <w:p w:rsidR="00A833BA" w:rsidRDefault="008E1044">
      <w:pPr>
        <w:pStyle w:val="11"/>
        <w:shd w:val="clear" w:color="auto" w:fill="auto"/>
        <w:ind w:firstLine="0"/>
      </w:pPr>
      <w:r>
        <w:t>уведомление об отказе в удовлетворении этого требования.</w:t>
      </w:r>
    </w:p>
    <w:p w:rsidR="00A833BA" w:rsidRDefault="008E1044">
      <w:pPr>
        <w:pStyle w:val="11"/>
        <w:numPr>
          <w:ilvl w:val="0"/>
          <w:numId w:val="5"/>
        </w:numPr>
        <w:shd w:val="clear" w:color="auto" w:fill="auto"/>
        <w:tabs>
          <w:tab w:val="left" w:pos="938"/>
        </w:tabs>
        <w:ind w:firstLine="560"/>
      </w:pPr>
      <w:r>
        <w:lastRenderedPageBreak/>
        <w:t>Разрешение споров</w:t>
      </w:r>
    </w:p>
    <w:p w:rsidR="00A833BA" w:rsidRDefault="008E1044">
      <w:pPr>
        <w:pStyle w:val="11"/>
        <w:numPr>
          <w:ilvl w:val="1"/>
          <w:numId w:val="5"/>
        </w:numPr>
        <w:shd w:val="clear" w:color="auto" w:fill="auto"/>
        <w:tabs>
          <w:tab w:val="left" w:pos="1102"/>
        </w:tabs>
        <w:ind w:firstLine="560"/>
      </w:pPr>
      <w:proofErr w:type="gramStart"/>
      <w:r>
        <w:t>По всем вопросам, не нашедшим своего решения в положениях настоящего Договора, но прямо или косвенно вытекающим из отношений Сторон по Договору, исходя из необходимости для них защиты своих или взаимных охраняемых законом или имущественных прав и интересов, при разрешении споров Стороны настоящего Договора будут руководствоваться положениями гражданского и бюджетного законодательства Российской Федерации.</w:t>
      </w:r>
      <w:proofErr w:type="gramEnd"/>
    </w:p>
    <w:p w:rsidR="00A833BA" w:rsidRDefault="008E1044">
      <w:pPr>
        <w:pStyle w:val="11"/>
        <w:numPr>
          <w:ilvl w:val="1"/>
          <w:numId w:val="5"/>
        </w:numPr>
        <w:shd w:val="clear" w:color="auto" w:fill="auto"/>
        <w:tabs>
          <w:tab w:val="left" w:pos="1102"/>
        </w:tabs>
        <w:ind w:firstLine="560"/>
      </w:pPr>
      <w:r>
        <w:t>Все споры и разногласия, которые могут возникнуть между Сторонами по вопросам, не нашедшим своего решения в тексте настоящего Договора, будут разрешаться путем переговоров.</w:t>
      </w:r>
    </w:p>
    <w:p w:rsidR="00A833BA" w:rsidRDefault="008E1044">
      <w:pPr>
        <w:pStyle w:val="11"/>
        <w:numPr>
          <w:ilvl w:val="1"/>
          <w:numId w:val="5"/>
        </w:numPr>
        <w:shd w:val="clear" w:color="auto" w:fill="auto"/>
        <w:tabs>
          <w:tab w:val="left" w:pos="1102"/>
        </w:tabs>
        <w:ind w:firstLine="560"/>
      </w:pPr>
      <w:r>
        <w:t>При не урегулировании в процессе переговоров спорных вопросов споры разрешаются в Арбитражном суде в порядке, установленном законодательством Российской Федерации.</w:t>
      </w:r>
    </w:p>
    <w:p w:rsidR="00A833BA" w:rsidRDefault="008E1044">
      <w:pPr>
        <w:pStyle w:val="11"/>
        <w:numPr>
          <w:ilvl w:val="0"/>
          <w:numId w:val="5"/>
        </w:numPr>
        <w:shd w:val="clear" w:color="auto" w:fill="auto"/>
        <w:tabs>
          <w:tab w:val="left" w:pos="3982"/>
        </w:tabs>
        <w:ind w:left="3480" w:firstLine="0"/>
        <w:jc w:val="left"/>
      </w:pPr>
      <w:r>
        <w:t>Заключительные положения</w:t>
      </w:r>
    </w:p>
    <w:p w:rsidR="00A833BA" w:rsidRDefault="008E1044">
      <w:pPr>
        <w:pStyle w:val="11"/>
        <w:numPr>
          <w:ilvl w:val="1"/>
          <w:numId w:val="5"/>
        </w:numPr>
        <w:shd w:val="clear" w:color="auto" w:fill="auto"/>
        <w:tabs>
          <w:tab w:val="left" w:pos="1240"/>
        </w:tabs>
        <w:spacing w:after="0" w:line="446" w:lineRule="auto"/>
        <w:ind w:firstLine="560"/>
      </w:pPr>
      <w:r>
        <w:t>Условия гарантии действуют только в части, не противоречащей настоящему Договору.</w:t>
      </w:r>
    </w:p>
    <w:p w:rsidR="00A833BA" w:rsidRDefault="008E1044">
      <w:pPr>
        <w:pStyle w:val="11"/>
        <w:numPr>
          <w:ilvl w:val="1"/>
          <w:numId w:val="5"/>
        </w:numPr>
        <w:shd w:val="clear" w:color="auto" w:fill="auto"/>
        <w:tabs>
          <w:tab w:val="left" w:pos="680"/>
        </w:tabs>
        <w:spacing w:line="446" w:lineRule="auto"/>
        <w:ind w:firstLine="560"/>
      </w:pPr>
      <w:r>
        <w:t>Настоящий Договор составлен в трех экземплярах, имеющих одинаковую юридическую силу.</w:t>
      </w:r>
    </w:p>
    <w:p w:rsidR="00A833BA" w:rsidRDefault="008E1044">
      <w:pPr>
        <w:pStyle w:val="11"/>
        <w:numPr>
          <w:ilvl w:val="1"/>
          <w:numId w:val="5"/>
        </w:numPr>
        <w:shd w:val="clear" w:color="auto" w:fill="auto"/>
        <w:tabs>
          <w:tab w:val="left" w:pos="1222"/>
        </w:tabs>
        <w:ind w:firstLine="560"/>
      </w:pPr>
      <w:r>
        <w:t>По взаимному согласию Сторон в настоящий Договор могут вноситься изменения и дополнения путем подписания всеми Сторонами дополнительных соглашений.</w:t>
      </w:r>
    </w:p>
    <w:p w:rsidR="00A833BA" w:rsidRDefault="008E1044">
      <w:pPr>
        <w:pStyle w:val="11"/>
        <w:numPr>
          <w:ilvl w:val="0"/>
          <w:numId w:val="5"/>
        </w:numPr>
        <w:shd w:val="clear" w:color="auto" w:fill="auto"/>
        <w:tabs>
          <w:tab w:val="left" w:pos="2802"/>
        </w:tabs>
        <w:spacing w:after="0"/>
        <w:ind w:left="2300" w:firstLine="0"/>
        <w:jc w:val="left"/>
      </w:pPr>
      <w:r>
        <w:t>Юридические адреса, реквизиты и подписи Сторон</w:t>
      </w:r>
    </w:p>
    <w:p w:rsidR="00A833BA" w:rsidRDefault="008E1044">
      <w:pPr>
        <w:pStyle w:val="11"/>
        <w:shd w:val="clear" w:color="auto" w:fill="auto"/>
        <w:ind w:firstLine="560"/>
      </w:pPr>
      <w:r>
        <w:t>Гарант:</w:t>
      </w:r>
    </w:p>
    <w:p w:rsidR="00A833BA" w:rsidRDefault="008E1044">
      <w:pPr>
        <w:pStyle w:val="11"/>
        <w:shd w:val="clear" w:color="auto" w:fill="auto"/>
        <w:spacing w:after="1120"/>
        <w:ind w:firstLine="560"/>
      </w:pPr>
      <w:r>
        <w:t>М.П.</w:t>
      </w:r>
    </w:p>
    <w:p w:rsidR="00A833BA" w:rsidRDefault="008E1044">
      <w:pPr>
        <w:pStyle w:val="11"/>
        <w:shd w:val="clear" w:color="auto" w:fill="auto"/>
        <w:spacing w:after="260"/>
        <w:ind w:firstLine="560"/>
      </w:pPr>
      <w:r>
        <w:t>Бенефициар:</w:t>
      </w:r>
    </w:p>
    <w:p w:rsidR="00A833BA" w:rsidRDefault="008E1044">
      <w:pPr>
        <w:pStyle w:val="11"/>
        <w:shd w:val="clear" w:color="auto" w:fill="auto"/>
        <w:spacing w:after="260"/>
        <w:ind w:firstLine="560"/>
      </w:pPr>
      <w:r>
        <w:t>М.П.</w:t>
      </w:r>
    </w:p>
    <w:p w:rsidR="00A833BA" w:rsidRDefault="008E1044">
      <w:pPr>
        <w:pStyle w:val="11"/>
        <w:shd w:val="clear" w:color="auto" w:fill="auto"/>
        <w:spacing w:after="260"/>
        <w:ind w:firstLine="560"/>
      </w:pPr>
      <w:r>
        <w:t>Принципал:</w:t>
      </w:r>
    </w:p>
    <w:p w:rsidR="00A833BA" w:rsidRDefault="008E1044">
      <w:pPr>
        <w:pStyle w:val="11"/>
        <w:shd w:val="clear" w:color="auto" w:fill="auto"/>
        <w:spacing w:after="260"/>
        <w:ind w:firstLine="560"/>
      </w:pPr>
      <w:r>
        <w:t>М.П.</w:t>
      </w:r>
    </w:p>
    <w:p w:rsidR="00803732" w:rsidRDefault="00803732">
      <w:pPr>
        <w:pStyle w:val="11"/>
        <w:shd w:val="clear" w:color="auto" w:fill="auto"/>
        <w:spacing w:after="260"/>
        <w:ind w:firstLine="560"/>
      </w:pPr>
    </w:p>
    <w:p w:rsidR="00803732" w:rsidRDefault="00803732">
      <w:pPr>
        <w:pStyle w:val="11"/>
        <w:shd w:val="clear" w:color="auto" w:fill="auto"/>
        <w:spacing w:after="260"/>
        <w:ind w:firstLine="560"/>
      </w:pPr>
    </w:p>
    <w:p w:rsidR="00803732" w:rsidRDefault="00803732">
      <w:pPr>
        <w:pStyle w:val="11"/>
        <w:shd w:val="clear" w:color="auto" w:fill="auto"/>
        <w:spacing w:after="260"/>
        <w:ind w:firstLine="560"/>
      </w:pPr>
    </w:p>
    <w:p w:rsidR="00803732" w:rsidRDefault="00803732">
      <w:pPr>
        <w:pStyle w:val="11"/>
        <w:shd w:val="clear" w:color="auto" w:fill="auto"/>
        <w:spacing w:after="260"/>
        <w:ind w:firstLine="560"/>
      </w:pPr>
    </w:p>
    <w:p w:rsidR="00803732" w:rsidRDefault="00803732">
      <w:pPr>
        <w:pStyle w:val="11"/>
        <w:shd w:val="clear" w:color="auto" w:fill="auto"/>
        <w:spacing w:after="260"/>
        <w:ind w:firstLine="560"/>
      </w:pPr>
    </w:p>
    <w:p w:rsidR="00A833BA" w:rsidRDefault="008E1044">
      <w:pPr>
        <w:pStyle w:val="11"/>
        <w:shd w:val="clear" w:color="auto" w:fill="auto"/>
        <w:spacing w:after="0"/>
        <w:ind w:left="8460" w:firstLine="20"/>
      </w:pPr>
      <w:r>
        <w:lastRenderedPageBreak/>
        <w:t xml:space="preserve">Приложение </w:t>
      </w:r>
      <w:r>
        <w:rPr>
          <w:lang w:val="en-US" w:eastAsia="en-US" w:bidi="en-US"/>
        </w:rPr>
        <w:t>N</w:t>
      </w:r>
      <w:r>
        <w:t>3 к постановлению</w:t>
      </w:r>
    </w:p>
    <w:p w:rsidR="00A833BA" w:rsidRDefault="008E1044">
      <w:pPr>
        <w:pStyle w:val="11"/>
        <w:shd w:val="clear" w:color="auto" w:fill="auto"/>
        <w:spacing w:after="260"/>
        <w:ind w:firstLine="0"/>
        <w:jc w:val="right"/>
      </w:pPr>
      <w:r>
        <w:t xml:space="preserve">от </w:t>
      </w:r>
      <w:r w:rsidR="00B15299">
        <w:t>00.00.2024</w:t>
      </w:r>
      <w:r>
        <w:t xml:space="preserve"> г. </w:t>
      </w:r>
      <w:r>
        <w:rPr>
          <w:lang w:val="en-US" w:eastAsia="en-US" w:bidi="en-US"/>
        </w:rPr>
        <w:t>N</w:t>
      </w:r>
      <w:r>
        <w:t>00</w:t>
      </w:r>
    </w:p>
    <w:p w:rsidR="00A833BA" w:rsidRDefault="008E1044">
      <w:pPr>
        <w:pStyle w:val="11"/>
        <w:shd w:val="clear" w:color="auto" w:fill="auto"/>
        <w:spacing w:after="0"/>
        <w:ind w:firstLine="0"/>
        <w:jc w:val="center"/>
      </w:pPr>
      <w:r>
        <w:t>Примерная форма</w:t>
      </w:r>
    </w:p>
    <w:p w:rsidR="00A833BA" w:rsidRDefault="008E1044">
      <w:pPr>
        <w:pStyle w:val="11"/>
        <w:shd w:val="clear" w:color="auto" w:fill="auto"/>
        <w:tabs>
          <w:tab w:val="left" w:leader="underscore" w:pos="6910"/>
        </w:tabs>
        <w:spacing w:after="260"/>
        <w:ind w:left="3380" w:hanging="3380"/>
        <w:jc w:val="left"/>
      </w:pPr>
      <w:r>
        <w:t>Муниципальной гарантии муниципального образования "</w:t>
      </w:r>
      <w:r w:rsidR="00F128E5">
        <w:t>Северное</w:t>
      </w:r>
      <w:r>
        <w:t xml:space="preserve"> сельское поселение </w:t>
      </w:r>
      <w:r w:rsidR="009B4CE0">
        <w:t>Зимовниковского</w:t>
      </w:r>
      <w:r>
        <w:t xml:space="preserve"> района </w:t>
      </w:r>
      <w:r>
        <w:rPr>
          <w:lang w:val="en-US" w:eastAsia="en-US" w:bidi="en-US"/>
        </w:rPr>
        <w:t>N</w:t>
      </w:r>
      <w:r>
        <w:tab/>
      </w:r>
    </w:p>
    <w:p w:rsidR="00A833BA" w:rsidRDefault="008E1044">
      <w:pPr>
        <w:pStyle w:val="11"/>
        <w:shd w:val="clear" w:color="auto" w:fill="auto"/>
        <w:tabs>
          <w:tab w:val="left" w:leader="underscore" w:pos="2711"/>
        </w:tabs>
        <w:spacing w:after="260"/>
        <w:ind w:firstLine="560"/>
      </w:pPr>
      <w:r>
        <w:t xml:space="preserve">от "___" </w:t>
      </w:r>
      <w:r>
        <w:tab/>
        <w:t xml:space="preserve"> 20_ г.</w:t>
      </w:r>
    </w:p>
    <w:p w:rsidR="00E34CE6" w:rsidRDefault="008E1044">
      <w:pPr>
        <w:pStyle w:val="11"/>
        <w:shd w:val="clear" w:color="auto" w:fill="auto"/>
        <w:spacing w:after="0"/>
        <w:ind w:firstLine="0"/>
        <w:jc w:val="right"/>
      </w:pPr>
      <w:r>
        <w:t xml:space="preserve">Администрация </w:t>
      </w:r>
      <w:r w:rsidR="00E34CE6">
        <w:t>Северного сельского</w:t>
      </w:r>
      <w:r>
        <w:t xml:space="preserve"> поселения, дейс</w:t>
      </w:r>
      <w:r w:rsidR="00E34CE6">
        <w:t>твующая от имени муниципального</w:t>
      </w:r>
    </w:p>
    <w:p w:rsidR="00A833BA" w:rsidRDefault="008E1044">
      <w:pPr>
        <w:pStyle w:val="11"/>
        <w:shd w:val="clear" w:color="auto" w:fill="auto"/>
        <w:spacing w:after="0"/>
        <w:ind w:firstLine="0"/>
        <w:jc w:val="right"/>
      </w:pPr>
      <w:proofErr w:type="gramStart"/>
      <w:r>
        <w:t>образования "</w:t>
      </w:r>
      <w:r w:rsidR="00F128E5">
        <w:t>Северное</w:t>
      </w:r>
      <w:r>
        <w:t xml:space="preserve"> сельское поселение" </w:t>
      </w:r>
      <w:r w:rsidR="009B4CE0">
        <w:t>Зимовниковского</w:t>
      </w:r>
      <w:r>
        <w:t xml:space="preserve"> района (далее -</w:t>
      </w:r>
      <w:proofErr w:type="gramEnd"/>
    </w:p>
    <w:p w:rsidR="00A833BA" w:rsidRDefault="008E1044">
      <w:pPr>
        <w:pStyle w:val="11"/>
        <w:shd w:val="clear" w:color="auto" w:fill="auto"/>
        <w:tabs>
          <w:tab w:val="left" w:leader="underscore" w:pos="8088"/>
        </w:tabs>
        <w:spacing w:after="0"/>
        <w:ind w:firstLine="0"/>
      </w:pPr>
      <w:proofErr w:type="gramStart"/>
      <w:r>
        <w:t xml:space="preserve">Гарант), в лице Главы администрации </w:t>
      </w:r>
      <w:r>
        <w:tab/>
        <w:t>, действующего на</w:t>
      </w:r>
      <w:proofErr w:type="gramEnd"/>
    </w:p>
    <w:p w:rsidR="00A833BA" w:rsidRDefault="008E1044">
      <w:pPr>
        <w:pStyle w:val="11"/>
        <w:shd w:val="clear" w:color="auto" w:fill="auto"/>
        <w:tabs>
          <w:tab w:val="left" w:leader="underscore" w:pos="2246"/>
        </w:tabs>
        <w:spacing w:after="0"/>
        <w:ind w:firstLine="0"/>
      </w:pPr>
      <w:proofErr w:type="gramStart"/>
      <w:r>
        <w:t>основании</w:t>
      </w:r>
      <w:proofErr w:type="gramEnd"/>
      <w:r>
        <w:tab/>
        <w:t>, в соответствии с Бюджетным кодексом Российской Федерации, решением</w:t>
      </w:r>
    </w:p>
    <w:p w:rsidR="00A833BA" w:rsidRDefault="008E1044">
      <w:pPr>
        <w:pStyle w:val="11"/>
        <w:shd w:val="clear" w:color="auto" w:fill="auto"/>
        <w:tabs>
          <w:tab w:val="left" w:leader="underscore" w:pos="4245"/>
          <w:tab w:val="left" w:leader="underscore" w:pos="6910"/>
          <w:tab w:val="left" w:pos="8446"/>
          <w:tab w:val="left" w:leader="underscore" w:pos="10210"/>
        </w:tabs>
        <w:spacing w:after="0"/>
        <w:ind w:firstLine="0"/>
      </w:pPr>
      <w:r>
        <w:t>Собрания депутатов от "</w:t>
      </w:r>
      <w:r>
        <w:tab/>
        <w:t xml:space="preserve">" </w:t>
      </w:r>
      <w:r>
        <w:tab/>
        <w:t xml:space="preserve"> 20__</w:t>
      </w:r>
      <w:r>
        <w:tab/>
      </w:r>
      <w:r>
        <w:rPr>
          <w:lang w:val="en-US" w:eastAsia="en-US" w:bidi="en-US"/>
        </w:rPr>
        <w:t>N</w:t>
      </w:r>
      <w:r>
        <w:tab/>
      </w:r>
    </w:p>
    <w:p w:rsidR="00A833BA" w:rsidRDefault="008E1044">
      <w:pPr>
        <w:pStyle w:val="11"/>
        <w:shd w:val="clear" w:color="auto" w:fill="auto"/>
        <w:tabs>
          <w:tab w:val="left" w:leader="underscore" w:pos="3708"/>
        </w:tabs>
        <w:spacing w:after="0"/>
        <w:ind w:firstLine="0"/>
      </w:pPr>
      <w:r>
        <w:t>"</w:t>
      </w:r>
      <w:r>
        <w:tab/>
        <w:t>" дает письменное обязательство отвечать за исполнение</w:t>
      </w:r>
    </w:p>
    <w:p w:rsidR="00A833BA" w:rsidRDefault="008E1044">
      <w:pPr>
        <w:pStyle w:val="11"/>
        <w:shd w:val="clear" w:color="auto" w:fill="auto"/>
        <w:tabs>
          <w:tab w:val="left" w:leader="underscore" w:pos="3708"/>
        </w:tabs>
        <w:spacing w:after="0"/>
        <w:ind w:firstLine="0"/>
      </w:pPr>
      <w:r>
        <w:tab/>
        <w:t>, именуемым в дальнейшем "Принципал", которому</w:t>
      </w:r>
    </w:p>
    <w:p w:rsidR="00A833BA" w:rsidRDefault="008E1044">
      <w:pPr>
        <w:pStyle w:val="11"/>
        <w:shd w:val="clear" w:color="auto" w:fill="auto"/>
        <w:tabs>
          <w:tab w:val="left" w:leader="underscore" w:pos="2711"/>
        </w:tabs>
        <w:spacing w:after="260"/>
        <w:ind w:firstLine="0"/>
      </w:pPr>
      <w:r>
        <w:t xml:space="preserve">предоставляется настоящая Гарантия, нижеуказанных обязательств перед </w:t>
      </w:r>
      <w:r>
        <w:tab/>
        <w:t>, именуемым в дальнейшем "Бенефициар", на следующих условиях:</w:t>
      </w:r>
    </w:p>
    <w:p w:rsidR="00A833BA" w:rsidRDefault="008E1044">
      <w:pPr>
        <w:pStyle w:val="11"/>
        <w:numPr>
          <w:ilvl w:val="0"/>
          <w:numId w:val="7"/>
        </w:numPr>
        <w:shd w:val="clear" w:color="auto" w:fill="auto"/>
        <w:tabs>
          <w:tab w:val="left" w:pos="4418"/>
        </w:tabs>
        <w:spacing w:after="260"/>
        <w:ind w:left="4040" w:firstLine="0"/>
        <w:jc w:val="left"/>
      </w:pPr>
      <w:r>
        <w:t>Предмет Гарантии</w:t>
      </w:r>
    </w:p>
    <w:p w:rsidR="00A833BA" w:rsidRDefault="008E1044">
      <w:pPr>
        <w:pStyle w:val="11"/>
        <w:numPr>
          <w:ilvl w:val="1"/>
          <w:numId w:val="7"/>
        </w:numPr>
        <w:shd w:val="clear" w:color="auto" w:fill="auto"/>
        <w:tabs>
          <w:tab w:val="left" w:pos="1102"/>
        </w:tabs>
        <w:spacing w:after="0"/>
        <w:ind w:firstLine="560"/>
      </w:pPr>
      <w:r>
        <w:t>Настоящая муниципальная гарантия муниципального образования "</w:t>
      </w:r>
      <w:r w:rsidR="00F128E5">
        <w:t>Северное</w:t>
      </w:r>
      <w:r>
        <w:t xml:space="preserve"> сельское поселение" </w:t>
      </w:r>
      <w:r w:rsidR="009B4CE0">
        <w:t>Зимовниковского</w:t>
      </w:r>
      <w:r>
        <w:t xml:space="preserve"> района (далее - Гарантия) выдается Гарантом Принципалу в пользу Бенефициара в соответствии с Договором о предоставлении муниципальной гарантии муниципального образования "</w:t>
      </w:r>
      <w:r w:rsidR="00F128E5">
        <w:t>Северное</w:t>
      </w:r>
      <w:r>
        <w:t xml:space="preserve"> сельское поселение" </w:t>
      </w:r>
      <w:r w:rsidR="009B4CE0">
        <w:t>Зимовниковского</w:t>
      </w:r>
    </w:p>
    <w:p w:rsidR="00A833BA" w:rsidRDefault="008E1044">
      <w:pPr>
        <w:pStyle w:val="11"/>
        <w:shd w:val="clear" w:color="auto" w:fill="auto"/>
        <w:tabs>
          <w:tab w:val="left" w:leader="underscore" w:pos="1670"/>
          <w:tab w:val="left" w:leader="underscore" w:pos="3302"/>
          <w:tab w:val="left" w:leader="underscore" w:pos="5011"/>
        </w:tabs>
        <w:spacing w:after="0"/>
        <w:ind w:firstLine="0"/>
      </w:pPr>
      <w:r>
        <w:t>района от "</w:t>
      </w:r>
      <w:r>
        <w:tab/>
        <w:t xml:space="preserve">" </w:t>
      </w:r>
      <w:r>
        <w:tab/>
        <w:t xml:space="preserve"> 20__ </w:t>
      </w:r>
      <w:r>
        <w:rPr>
          <w:lang w:val="en-US" w:eastAsia="en-US" w:bidi="en-US"/>
        </w:rPr>
        <w:t>N</w:t>
      </w:r>
      <w:r>
        <w:tab/>
        <w:t>, заключенным между Гарантом, Принципалом и</w:t>
      </w:r>
    </w:p>
    <w:p w:rsidR="00A833BA" w:rsidRDefault="008E1044">
      <w:pPr>
        <w:pStyle w:val="11"/>
        <w:shd w:val="clear" w:color="auto" w:fill="auto"/>
        <w:spacing w:after="0"/>
        <w:ind w:firstLine="0"/>
        <w:jc w:val="right"/>
      </w:pPr>
      <w:r>
        <w:t>Бенефициаром (далее - Договор), в обеспечение надлежащего исполнения Принципалом</w:t>
      </w:r>
    </w:p>
    <w:p w:rsidR="00A833BA" w:rsidRDefault="008E1044">
      <w:pPr>
        <w:pStyle w:val="11"/>
        <w:shd w:val="clear" w:color="auto" w:fill="auto"/>
        <w:tabs>
          <w:tab w:val="left" w:leader="underscore" w:pos="5011"/>
          <w:tab w:val="left" w:leader="underscore" w:pos="6600"/>
          <w:tab w:val="left" w:leader="underscore" w:pos="8446"/>
        </w:tabs>
        <w:spacing w:after="0"/>
        <w:ind w:firstLine="0"/>
      </w:pPr>
      <w:r>
        <w:t>обязательств по основному договору от "</w:t>
      </w:r>
      <w:r>
        <w:tab/>
        <w:t xml:space="preserve">" </w:t>
      </w:r>
      <w:r>
        <w:tab/>
        <w:t xml:space="preserve"> 20__ </w:t>
      </w:r>
      <w:r>
        <w:rPr>
          <w:lang w:val="en-US" w:eastAsia="en-US" w:bidi="en-US"/>
        </w:rPr>
        <w:t>N</w:t>
      </w:r>
      <w:r>
        <w:tab/>
        <w:t>, заключенному</w:t>
      </w:r>
    </w:p>
    <w:p w:rsidR="00A833BA" w:rsidRDefault="008E1044">
      <w:pPr>
        <w:pStyle w:val="11"/>
        <w:shd w:val="clear" w:color="auto" w:fill="auto"/>
        <w:spacing w:after="260"/>
        <w:ind w:firstLine="0"/>
      </w:pPr>
      <w:r>
        <w:t>между Бенефициаром и Принципалом (далее - Основной договор).</w:t>
      </w:r>
    </w:p>
    <w:p w:rsidR="00A833BA" w:rsidRDefault="008E1044">
      <w:pPr>
        <w:pStyle w:val="11"/>
        <w:numPr>
          <w:ilvl w:val="1"/>
          <w:numId w:val="7"/>
        </w:numPr>
        <w:shd w:val="clear" w:color="auto" w:fill="auto"/>
        <w:tabs>
          <w:tab w:val="left" w:pos="1102"/>
        </w:tabs>
        <w:spacing w:after="0"/>
        <w:ind w:firstLine="560"/>
      </w:pPr>
      <w:r>
        <w:t>По Гарантии Гарант обязуется уплатить по письменному требованию Бенефициара в порядке и размере, установленных Гарантией и Договором, денежную сумму в валюте Российской Федерации в случае неисполнения Принципалом обязательств по возврату основного долга</w:t>
      </w:r>
    </w:p>
    <w:p w:rsidR="00A833BA" w:rsidRDefault="008E1044">
      <w:pPr>
        <w:pStyle w:val="11"/>
        <w:shd w:val="clear" w:color="auto" w:fill="auto"/>
        <w:tabs>
          <w:tab w:val="left" w:leader="underscore" w:pos="3302"/>
          <w:tab w:val="left" w:leader="underscore" w:pos="5707"/>
          <w:tab w:val="left" w:leader="underscore" w:pos="9185"/>
        </w:tabs>
        <w:spacing w:after="0"/>
        <w:ind w:firstLine="0"/>
      </w:pPr>
      <w:r>
        <w:t>(кредита) на сумму</w:t>
      </w:r>
      <w:proofErr w:type="gramStart"/>
      <w:r>
        <w:tab/>
        <w:t xml:space="preserve"> (</w:t>
      </w:r>
      <w:r>
        <w:tab/>
        <w:t xml:space="preserve">) </w:t>
      </w:r>
      <w:proofErr w:type="gramEnd"/>
      <w:r>
        <w:t xml:space="preserve">рублей в срок "___" </w:t>
      </w:r>
      <w:r>
        <w:tab/>
        <w:t xml:space="preserve"> 20__г. и</w:t>
      </w:r>
    </w:p>
    <w:p w:rsidR="00A833BA" w:rsidRDefault="008E1044">
      <w:pPr>
        <w:pStyle w:val="11"/>
        <w:shd w:val="clear" w:color="auto" w:fill="auto"/>
        <w:tabs>
          <w:tab w:val="left" w:leader="underscore" w:pos="3302"/>
          <w:tab w:val="left" w:leader="underscore" w:pos="7685"/>
          <w:tab w:val="left" w:leader="underscore" w:pos="9185"/>
        </w:tabs>
        <w:spacing w:after="260"/>
        <w:ind w:firstLine="0"/>
      </w:pPr>
      <w:r>
        <w:t xml:space="preserve">уплате процентов по ставке </w:t>
      </w:r>
      <w:r>
        <w:tab/>
        <w:t xml:space="preserve"> процентов годовых на сумму</w:t>
      </w:r>
      <w:proofErr w:type="gramStart"/>
      <w:r>
        <w:tab/>
        <w:t xml:space="preserve"> (</w:t>
      </w:r>
      <w:r>
        <w:tab/>
        <w:t xml:space="preserve">) </w:t>
      </w:r>
      <w:proofErr w:type="gramEnd"/>
      <w:r>
        <w:t>рублей.</w:t>
      </w:r>
    </w:p>
    <w:p w:rsidR="00A833BA" w:rsidRDefault="008E1044">
      <w:pPr>
        <w:pStyle w:val="11"/>
        <w:numPr>
          <w:ilvl w:val="0"/>
          <w:numId w:val="7"/>
        </w:numPr>
        <w:shd w:val="clear" w:color="auto" w:fill="auto"/>
        <w:tabs>
          <w:tab w:val="left" w:pos="4422"/>
        </w:tabs>
        <w:spacing w:after="1160"/>
        <w:ind w:left="4040" w:firstLine="0"/>
        <w:jc w:val="left"/>
      </w:pPr>
      <w:r>
        <w:t>Условия Гарантии</w:t>
      </w:r>
    </w:p>
    <w:p w:rsidR="00A833BA" w:rsidRDefault="008E1044">
      <w:pPr>
        <w:pStyle w:val="11"/>
        <w:numPr>
          <w:ilvl w:val="1"/>
          <w:numId w:val="7"/>
        </w:numPr>
        <w:shd w:val="clear" w:color="auto" w:fill="auto"/>
        <w:tabs>
          <w:tab w:val="left" w:pos="1088"/>
        </w:tabs>
        <w:spacing w:after="220"/>
        <w:ind w:firstLine="560"/>
      </w:pPr>
      <w:r>
        <w:t>Гарант гарантирует обязательства Принципала по погашению задолженности по основному долгу (кредиту) и уплате суммы процентов по Основному договору.</w:t>
      </w:r>
    </w:p>
    <w:p w:rsidR="00A833BA" w:rsidRDefault="008E1044">
      <w:pPr>
        <w:pStyle w:val="11"/>
        <w:shd w:val="clear" w:color="auto" w:fill="auto"/>
        <w:spacing w:after="0"/>
        <w:ind w:firstLine="560"/>
      </w:pPr>
      <w:r>
        <w:t>Предел общей ответственности Гаранта перед Бенефициаром ограничивается суммой,</w:t>
      </w:r>
    </w:p>
    <w:p w:rsidR="00A833BA" w:rsidRDefault="008E1044">
      <w:pPr>
        <w:pStyle w:val="11"/>
        <w:shd w:val="clear" w:color="auto" w:fill="auto"/>
        <w:tabs>
          <w:tab w:val="left" w:leader="underscore" w:pos="10205"/>
        </w:tabs>
        <w:spacing w:after="0"/>
        <w:ind w:firstLine="0"/>
      </w:pPr>
      <w:proofErr w:type="gramStart"/>
      <w:r>
        <w:t xml:space="preserve">соответствующей объему обязательств по Гарантии в размере не более </w:t>
      </w:r>
      <w:r>
        <w:tab/>
      </w:r>
      <w:proofErr w:type="gramEnd"/>
    </w:p>
    <w:p w:rsidR="00A833BA" w:rsidRDefault="008E1044">
      <w:pPr>
        <w:pStyle w:val="11"/>
        <w:shd w:val="clear" w:color="auto" w:fill="auto"/>
        <w:tabs>
          <w:tab w:val="left" w:leader="underscore" w:pos="3113"/>
        </w:tabs>
        <w:spacing w:after="0"/>
        <w:ind w:firstLine="0"/>
      </w:pPr>
      <w:r>
        <w:t>(</w:t>
      </w:r>
      <w:r>
        <w:tab/>
        <w:t xml:space="preserve">) рублей, </w:t>
      </w:r>
      <w:proofErr w:type="gramStart"/>
      <w:r>
        <w:t>включающей</w:t>
      </w:r>
      <w:proofErr w:type="gramEnd"/>
      <w:r>
        <w:t xml:space="preserve"> сумму основного долга в размере</w:t>
      </w:r>
    </w:p>
    <w:p w:rsidR="00A833BA" w:rsidRDefault="008E1044">
      <w:pPr>
        <w:pStyle w:val="11"/>
        <w:shd w:val="clear" w:color="auto" w:fill="auto"/>
        <w:tabs>
          <w:tab w:val="left" w:leader="underscore" w:pos="1800"/>
          <w:tab w:val="left" w:leader="underscore" w:pos="5716"/>
        </w:tabs>
        <w:spacing w:after="0"/>
        <w:ind w:firstLine="0"/>
      </w:pPr>
      <w:r>
        <w:tab/>
        <w:t xml:space="preserve"> (</w:t>
      </w:r>
      <w:r>
        <w:tab/>
        <w:t xml:space="preserve">) рублей и начисленных процентов </w:t>
      </w:r>
      <w:proofErr w:type="gramStart"/>
      <w:r>
        <w:t>в</w:t>
      </w:r>
      <w:proofErr w:type="gramEnd"/>
    </w:p>
    <w:p w:rsidR="00A833BA" w:rsidRDefault="008E1044">
      <w:pPr>
        <w:pStyle w:val="11"/>
        <w:shd w:val="clear" w:color="auto" w:fill="auto"/>
        <w:tabs>
          <w:tab w:val="left" w:leader="underscore" w:pos="3113"/>
          <w:tab w:val="left" w:leader="underscore" w:pos="7425"/>
        </w:tabs>
        <w:spacing w:after="220"/>
        <w:ind w:firstLine="0"/>
      </w:pPr>
      <w:proofErr w:type="gramStart"/>
      <w:r>
        <w:t>размере</w:t>
      </w:r>
      <w:proofErr w:type="gramEnd"/>
      <w:r>
        <w:tab/>
        <w:t xml:space="preserve"> (</w:t>
      </w:r>
      <w:r>
        <w:tab/>
        <w:t>) рублей.</w:t>
      </w:r>
    </w:p>
    <w:p w:rsidR="00A833BA" w:rsidRDefault="008E1044">
      <w:pPr>
        <w:pStyle w:val="11"/>
        <w:numPr>
          <w:ilvl w:val="1"/>
          <w:numId w:val="7"/>
        </w:numPr>
        <w:shd w:val="clear" w:color="auto" w:fill="auto"/>
        <w:tabs>
          <w:tab w:val="left" w:pos="1088"/>
        </w:tabs>
        <w:spacing w:after="220"/>
        <w:ind w:firstLine="560"/>
      </w:pPr>
      <w:r>
        <w:lastRenderedPageBreak/>
        <w:t xml:space="preserve">Обязательства Гаранта по Гарантии будут уменьшаться по мере выполнения Принципалом своих денежных обязательств, обеспеченных Гарантией, в отношении Бенефициара в соответствии с условиями Основного договора в пропорциях, установленных в настоящем пункте. </w:t>
      </w:r>
      <w:proofErr w:type="gramStart"/>
      <w:r>
        <w:t>По мере исполнения Принципалом обязательств, обеспеченных Гарантией, обязательство Гаранта по Гарантии уменьшается на величину, равную произведению суммы погашения обязательств и доли, которую составляет общий объем обязательств по Гарантии по возврату суммы, установленной в соответствии с условиями пункта 2.1 Гарантии, ко всей сумме кредита по Основному договору (сумма погашения обязательств (сумма обязательств по Гарантии / сумма кредита по Основному договору)).</w:t>
      </w:r>
      <w:proofErr w:type="gramEnd"/>
    </w:p>
    <w:p w:rsidR="00A833BA" w:rsidRDefault="008E1044">
      <w:pPr>
        <w:pStyle w:val="11"/>
        <w:numPr>
          <w:ilvl w:val="1"/>
          <w:numId w:val="7"/>
        </w:numPr>
        <w:shd w:val="clear" w:color="auto" w:fill="auto"/>
        <w:tabs>
          <w:tab w:val="left" w:pos="1106"/>
        </w:tabs>
        <w:spacing w:after="220"/>
        <w:ind w:firstLine="560"/>
      </w:pPr>
      <w:r>
        <w:t>Гарантия вступает в силу с момента подписания Гарантии и Договора.</w:t>
      </w:r>
    </w:p>
    <w:p w:rsidR="00A833BA" w:rsidRDefault="008E1044">
      <w:pPr>
        <w:pStyle w:val="11"/>
        <w:numPr>
          <w:ilvl w:val="1"/>
          <w:numId w:val="7"/>
        </w:numPr>
        <w:shd w:val="clear" w:color="auto" w:fill="auto"/>
        <w:tabs>
          <w:tab w:val="left" w:pos="1088"/>
        </w:tabs>
        <w:spacing w:after="220"/>
        <w:ind w:firstLine="560"/>
      </w:pPr>
      <w:proofErr w:type="gramStart"/>
      <w:r>
        <w:t>Гарант не гарантирует исполнение обязательств Принципала по уплате процентов, штрафов, комиссий, пени за просрочку погашения задолженности по основному долгу (кредиту) и за просрочку уплаты процентов, других платежей и иных обязательств Принципала по Основному договору, помимо указанных в пунктах 1.2 и 2.1 Гарантии.</w:t>
      </w:r>
      <w:proofErr w:type="gramEnd"/>
    </w:p>
    <w:p w:rsidR="00A833BA" w:rsidRDefault="008E1044">
      <w:pPr>
        <w:pStyle w:val="11"/>
        <w:numPr>
          <w:ilvl w:val="1"/>
          <w:numId w:val="7"/>
        </w:numPr>
        <w:shd w:val="clear" w:color="auto" w:fill="auto"/>
        <w:tabs>
          <w:tab w:val="left" w:pos="1106"/>
          <w:tab w:val="left" w:leader="underscore" w:pos="5716"/>
          <w:tab w:val="left" w:leader="underscore" w:pos="7425"/>
        </w:tabs>
        <w:spacing w:after="220"/>
        <w:ind w:firstLine="560"/>
      </w:pPr>
      <w:r>
        <w:t>Срок действия Гарантии заканчивается "</w:t>
      </w:r>
      <w:r>
        <w:tab/>
        <w:t xml:space="preserve">" </w:t>
      </w:r>
      <w:r>
        <w:tab/>
        <w:t xml:space="preserve"> 20__ года.</w:t>
      </w:r>
    </w:p>
    <w:p w:rsidR="00A833BA" w:rsidRDefault="008E1044">
      <w:pPr>
        <w:pStyle w:val="11"/>
        <w:numPr>
          <w:ilvl w:val="1"/>
          <w:numId w:val="7"/>
        </w:numPr>
        <w:shd w:val="clear" w:color="auto" w:fill="auto"/>
        <w:tabs>
          <w:tab w:val="left" w:pos="1106"/>
        </w:tabs>
        <w:spacing w:after="0"/>
        <w:ind w:firstLine="560"/>
      </w:pPr>
      <w:r>
        <w:t xml:space="preserve">Гарантия прекращает свое действие и должна быть без дополнительных запросов </w:t>
      </w:r>
      <w:proofErr w:type="gramStart"/>
      <w:r>
        <w:t>со</w:t>
      </w:r>
      <w:proofErr w:type="gramEnd"/>
    </w:p>
    <w:p w:rsidR="00A833BA" w:rsidRDefault="008E1044">
      <w:pPr>
        <w:pStyle w:val="11"/>
        <w:shd w:val="clear" w:color="auto" w:fill="auto"/>
        <w:tabs>
          <w:tab w:val="left" w:leader="underscore" w:pos="7152"/>
        </w:tabs>
        <w:spacing w:after="0"/>
        <w:ind w:firstLine="0"/>
      </w:pPr>
      <w:r>
        <w:t xml:space="preserve">стороны Гаранта </w:t>
      </w:r>
      <w:proofErr w:type="gramStart"/>
      <w:r>
        <w:t>возвращена</w:t>
      </w:r>
      <w:proofErr w:type="gramEnd"/>
      <w:r>
        <w:t xml:space="preserve"> ему Бенефициаром в течение </w:t>
      </w:r>
      <w:r>
        <w:tab/>
        <w:t xml:space="preserve"> дней с момента наступления</w:t>
      </w:r>
    </w:p>
    <w:p w:rsidR="00A833BA" w:rsidRDefault="008E1044">
      <w:pPr>
        <w:pStyle w:val="11"/>
        <w:shd w:val="clear" w:color="auto" w:fill="auto"/>
        <w:spacing w:after="220"/>
        <w:ind w:firstLine="0"/>
      </w:pPr>
      <w:r>
        <w:t>любого из нижеперечисленных событий:</w:t>
      </w:r>
    </w:p>
    <w:p w:rsidR="00A833BA" w:rsidRDefault="008E1044">
      <w:pPr>
        <w:pStyle w:val="11"/>
        <w:numPr>
          <w:ilvl w:val="2"/>
          <w:numId w:val="7"/>
        </w:numPr>
        <w:shd w:val="clear" w:color="auto" w:fill="auto"/>
        <w:tabs>
          <w:tab w:val="left" w:pos="1283"/>
        </w:tabs>
        <w:spacing w:after="220"/>
        <w:ind w:firstLine="560"/>
      </w:pPr>
      <w:r>
        <w:t>Уплатой Гарантом Бенефициару суммы, определенной Гарантией.</w:t>
      </w:r>
    </w:p>
    <w:p w:rsidR="00A833BA" w:rsidRDefault="008E1044">
      <w:pPr>
        <w:pStyle w:val="11"/>
        <w:numPr>
          <w:ilvl w:val="2"/>
          <w:numId w:val="7"/>
        </w:numPr>
        <w:shd w:val="clear" w:color="auto" w:fill="auto"/>
        <w:tabs>
          <w:tab w:val="left" w:pos="1283"/>
        </w:tabs>
        <w:spacing w:after="220"/>
        <w:ind w:firstLine="560"/>
      </w:pPr>
      <w:r>
        <w:t>Истечением определенного в Гарантии срока, на который она выдана.</w:t>
      </w:r>
    </w:p>
    <w:p w:rsidR="00A833BA" w:rsidRDefault="008E1044">
      <w:pPr>
        <w:pStyle w:val="11"/>
        <w:numPr>
          <w:ilvl w:val="2"/>
          <w:numId w:val="7"/>
        </w:numPr>
        <w:shd w:val="clear" w:color="auto" w:fill="auto"/>
        <w:tabs>
          <w:tab w:val="left" w:pos="1277"/>
        </w:tabs>
        <w:spacing w:after="220"/>
        <w:ind w:firstLine="560"/>
      </w:pPr>
      <w:r>
        <w:t>В случае исполнения в полном объеме Принципалом или третьими лицами обязатель</w:t>
      </w:r>
      <w:proofErr w:type="gramStart"/>
      <w:r>
        <w:t>ств Пр</w:t>
      </w:r>
      <w:proofErr w:type="gramEnd"/>
      <w:r>
        <w:t>инципала, обеспеченных Гарантией.</w:t>
      </w:r>
    </w:p>
    <w:p w:rsidR="00A833BA" w:rsidRDefault="008E1044">
      <w:pPr>
        <w:pStyle w:val="11"/>
        <w:numPr>
          <w:ilvl w:val="2"/>
          <w:numId w:val="7"/>
        </w:numPr>
        <w:shd w:val="clear" w:color="auto" w:fill="auto"/>
        <w:tabs>
          <w:tab w:val="left" w:pos="1277"/>
        </w:tabs>
        <w:spacing w:after="220"/>
        <w:ind w:firstLine="560"/>
      </w:pPr>
      <w:r>
        <w:t>Вследствие отказа Бенефициара от своих прав по Гарантии путем возвращения ее Гаранту или письменного заявления об освобождении Гаранта от его обязательств.</w:t>
      </w:r>
    </w:p>
    <w:p w:rsidR="00A833BA" w:rsidRDefault="008E1044">
      <w:pPr>
        <w:pStyle w:val="11"/>
        <w:numPr>
          <w:ilvl w:val="2"/>
          <w:numId w:val="7"/>
        </w:numPr>
        <w:shd w:val="clear" w:color="auto" w:fill="auto"/>
        <w:tabs>
          <w:tab w:val="left" w:pos="1266"/>
        </w:tabs>
        <w:spacing w:after="220"/>
        <w:ind w:firstLine="560"/>
      </w:pPr>
      <w:r>
        <w:t>Если обязательство Принципала, в обеспечение которого предоставлена Гарантия, не возникло.</w:t>
      </w:r>
    </w:p>
    <w:p w:rsidR="00A833BA" w:rsidRDefault="008E1044">
      <w:pPr>
        <w:pStyle w:val="11"/>
        <w:numPr>
          <w:ilvl w:val="2"/>
          <w:numId w:val="7"/>
        </w:numPr>
        <w:shd w:val="clear" w:color="auto" w:fill="auto"/>
        <w:tabs>
          <w:tab w:val="left" w:pos="1283"/>
        </w:tabs>
        <w:spacing w:after="220"/>
        <w:ind w:firstLine="560"/>
      </w:pPr>
      <w:r>
        <w:t>После отзыва Гарантии.</w:t>
      </w:r>
    </w:p>
    <w:p w:rsidR="00A833BA" w:rsidRDefault="008E1044">
      <w:pPr>
        <w:pStyle w:val="11"/>
        <w:numPr>
          <w:ilvl w:val="1"/>
          <w:numId w:val="7"/>
        </w:numPr>
        <w:shd w:val="clear" w:color="auto" w:fill="auto"/>
        <w:tabs>
          <w:tab w:val="left" w:pos="1088"/>
        </w:tabs>
        <w:spacing w:after="220"/>
        <w:ind w:firstLine="560"/>
      </w:pPr>
      <w:r>
        <w:t xml:space="preserve">Принадлежащее Бенефициару по Гарантии право требования к Гаранту не может быть </w:t>
      </w:r>
      <w:r>
        <w:rPr>
          <w:u w:val="single"/>
        </w:rPr>
        <w:t>передано другому лицу.</w:t>
      </w:r>
    </w:p>
    <w:p w:rsidR="00A833BA" w:rsidRDefault="008E1044">
      <w:pPr>
        <w:pStyle w:val="11"/>
        <w:numPr>
          <w:ilvl w:val="1"/>
          <w:numId w:val="7"/>
        </w:numPr>
        <w:shd w:val="clear" w:color="auto" w:fill="auto"/>
        <w:tabs>
          <w:tab w:val="left" w:pos="1148"/>
        </w:tabs>
        <w:ind w:firstLine="560"/>
      </w:pPr>
      <w:r>
        <w:t>Гарант несет субсидиарную (солидарную) ответственность дополнительно к ответственности Принципала по гарантированному им обязательству в пределах средств, указанных в пункте 2.1 Гарантии.</w:t>
      </w:r>
    </w:p>
    <w:p w:rsidR="00A833BA" w:rsidRDefault="008E1044">
      <w:pPr>
        <w:pStyle w:val="11"/>
        <w:numPr>
          <w:ilvl w:val="1"/>
          <w:numId w:val="7"/>
        </w:numPr>
        <w:shd w:val="clear" w:color="auto" w:fill="auto"/>
        <w:tabs>
          <w:tab w:val="left" w:pos="1060"/>
        </w:tabs>
        <w:ind w:firstLine="560"/>
      </w:pPr>
      <w:r>
        <w:t>Все вопросы взаимодействия Гаранта, Принципала и Бенефициара указаны в Договоре.</w:t>
      </w:r>
    </w:p>
    <w:p w:rsidR="00A833BA" w:rsidRDefault="008E1044">
      <w:pPr>
        <w:pStyle w:val="11"/>
        <w:numPr>
          <w:ilvl w:val="0"/>
          <w:numId w:val="7"/>
        </w:numPr>
        <w:shd w:val="clear" w:color="auto" w:fill="auto"/>
        <w:tabs>
          <w:tab w:val="left" w:pos="3982"/>
        </w:tabs>
        <w:ind w:left="3660" w:firstLine="0"/>
        <w:jc w:val="left"/>
      </w:pPr>
      <w:r>
        <w:t>Условия отзыва Гарантии</w:t>
      </w:r>
    </w:p>
    <w:p w:rsidR="00A833BA" w:rsidRDefault="008E1044">
      <w:pPr>
        <w:pStyle w:val="11"/>
        <w:numPr>
          <w:ilvl w:val="1"/>
          <w:numId w:val="7"/>
        </w:numPr>
        <w:shd w:val="clear" w:color="auto" w:fill="auto"/>
        <w:tabs>
          <w:tab w:val="left" w:pos="1060"/>
        </w:tabs>
        <w:ind w:firstLine="560"/>
      </w:pPr>
      <w:r>
        <w:t>Гарантия может быть отозвана Гарантом в случаях:</w:t>
      </w:r>
    </w:p>
    <w:p w:rsidR="00A833BA" w:rsidRDefault="008E1044">
      <w:pPr>
        <w:pStyle w:val="11"/>
        <w:numPr>
          <w:ilvl w:val="2"/>
          <w:numId w:val="7"/>
        </w:numPr>
        <w:shd w:val="clear" w:color="auto" w:fill="auto"/>
        <w:tabs>
          <w:tab w:val="left" w:pos="1220"/>
        </w:tabs>
        <w:ind w:firstLine="560"/>
      </w:pPr>
      <w:r>
        <w:t>Если Гарантия не будет передана Принципалом Бенефициару в соответствии с условиями пункта 5.1 Гарантии и пункта 3.5 Договора.</w:t>
      </w:r>
    </w:p>
    <w:p w:rsidR="00A833BA" w:rsidRDefault="008E1044">
      <w:pPr>
        <w:pStyle w:val="11"/>
        <w:numPr>
          <w:ilvl w:val="2"/>
          <w:numId w:val="7"/>
        </w:numPr>
        <w:shd w:val="clear" w:color="auto" w:fill="auto"/>
        <w:tabs>
          <w:tab w:val="left" w:pos="1220"/>
        </w:tabs>
        <w:ind w:firstLine="560"/>
      </w:pPr>
      <w:r>
        <w:lastRenderedPageBreak/>
        <w:t>Внесения в Основной договор не согласованных с Гарантом условий, влекущих увеличение ответственности или иные неблагоприятные последствия для Гаранта.</w:t>
      </w:r>
    </w:p>
    <w:p w:rsidR="00A833BA" w:rsidRDefault="008E1044">
      <w:pPr>
        <w:pStyle w:val="11"/>
        <w:numPr>
          <w:ilvl w:val="2"/>
          <w:numId w:val="7"/>
        </w:numPr>
        <w:shd w:val="clear" w:color="auto" w:fill="auto"/>
        <w:tabs>
          <w:tab w:val="left" w:pos="1220"/>
        </w:tabs>
        <w:ind w:firstLine="560"/>
      </w:pPr>
      <w:r>
        <w:t>Если Принципал - организация аннулировала договор обеспечения или произошло другое событие, в результате которого произошла потеря обеспечения либо снижение цены обеспечения.</w:t>
      </w:r>
    </w:p>
    <w:p w:rsidR="00A833BA" w:rsidRDefault="008E1044">
      <w:pPr>
        <w:pStyle w:val="11"/>
        <w:numPr>
          <w:ilvl w:val="1"/>
          <w:numId w:val="7"/>
        </w:numPr>
        <w:shd w:val="clear" w:color="auto" w:fill="auto"/>
        <w:tabs>
          <w:tab w:val="left" w:pos="1042"/>
        </w:tabs>
        <w:ind w:firstLine="560"/>
      </w:pPr>
      <w:r>
        <w:t>Уведомление об отзыве Гарантии направляется Принципалу по адресу, указанному в Договоре.</w:t>
      </w:r>
    </w:p>
    <w:p w:rsidR="00A833BA" w:rsidRDefault="008E1044">
      <w:pPr>
        <w:pStyle w:val="11"/>
        <w:numPr>
          <w:ilvl w:val="0"/>
          <w:numId w:val="7"/>
        </w:numPr>
        <w:shd w:val="clear" w:color="auto" w:fill="auto"/>
        <w:tabs>
          <w:tab w:val="left" w:pos="878"/>
        </w:tabs>
        <w:ind w:firstLine="560"/>
      </w:pPr>
      <w:r>
        <w:t>Исполнение обязательств по Гарантии</w:t>
      </w:r>
    </w:p>
    <w:p w:rsidR="00A833BA" w:rsidRDefault="008E1044">
      <w:pPr>
        <w:pStyle w:val="11"/>
        <w:numPr>
          <w:ilvl w:val="1"/>
          <w:numId w:val="7"/>
        </w:numPr>
        <w:shd w:val="clear" w:color="auto" w:fill="auto"/>
        <w:tabs>
          <w:tab w:val="left" w:pos="1148"/>
        </w:tabs>
        <w:ind w:firstLine="560"/>
      </w:pPr>
      <w:r>
        <w:t>Исполнение Гарантом своих обязательств по Гарантии ведет к возникновению регрессных требований со стороны Гаранта к Принципалу.</w:t>
      </w:r>
    </w:p>
    <w:p w:rsidR="00A833BA" w:rsidRDefault="008E1044">
      <w:pPr>
        <w:pStyle w:val="11"/>
        <w:numPr>
          <w:ilvl w:val="1"/>
          <w:numId w:val="7"/>
        </w:numPr>
        <w:shd w:val="clear" w:color="auto" w:fill="auto"/>
        <w:tabs>
          <w:tab w:val="left" w:pos="1148"/>
        </w:tabs>
        <w:ind w:firstLine="560"/>
      </w:pPr>
      <w:r>
        <w:t xml:space="preserve">Исполнение обязательств по Гарантии осуществляется за счет источников финансирования дефицита бюджета </w:t>
      </w:r>
      <w:r w:rsidR="00AC24B8">
        <w:t>Северного</w:t>
      </w:r>
      <w:r>
        <w:t xml:space="preserve"> поселения, предусмотренных на указанные цели в решении Собрания депутатов о бюджете </w:t>
      </w:r>
      <w:r w:rsidR="00AC24B8">
        <w:t>Северного</w:t>
      </w:r>
      <w:r>
        <w:t xml:space="preserve"> поселения на очередной финансовый год (очередной финансовый год и плановый период), и подлежит отражению в составе расходов бюджета как предоставление бюджетного кредита Принципалу.</w:t>
      </w:r>
    </w:p>
    <w:p w:rsidR="00A833BA" w:rsidRDefault="008E1044">
      <w:pPr>
        <w:pStyle w:val="11"/>
        <w:numPr>
          <w:ilvl w:val="1"/>
          <w:numId w:val="7"/>
        </w:numPr>
        <w:shd w:val="clear" w:color="auto" w:fill="auto"/>
        <w:tabs>
          <w:tab w:val="left" w:pos="1148"/>
        </w:tabs>
        <w:spacing w:after="0"/>
        <w:ind w:firstLine="560"/>
      </w:pPr>
      <w:r>
        <w:t xml:space="preserve">После исполнения обязательств по Гарантии Гарант направляет Принципалу на основании пункта 4.1 Гарантии и пункта 1.4 Договора, устанавливающих право регрессного требования Гаранта к Принципалу, письменное требование о возмещении Принципалом Гаранту </w:t>
      </w:r>
      <w:proofErr w:type="gramStart"/>
      <w:r>
        <w:t>в</w:t>
      </w:r>
      <w:proofErr w:type="gramEnd"/>
    </w:p>
    <w:p w:rsidR="00A833BA" w:rsidRDefault="008E1044">
      <w:pPr>
        <w:pStyle w:val="11"/>
        <w:shd w:val="clear" w:color="auto" w:fill="auto"/>
        <w:tabs>
          <w:tab w:val="left" w:leader="underscore" w:pos="1517"/>
        </w:tabs>
        <w:spacing w:after="0"/>
        <w:ind w:firstLine="0"/>
      </w:pPr>
      <w:r>
        <w:t xml:space="preserve">течение </w:t>
      </w:r>
      <w:r>
        <w:tab/>
        <w:t xml:space="preserve"> дней после исполнения Гарантии сумм, уплаченных Гарантом Бенефициару </w:t>
      </w:r>
      <w:proofErr w:type="gramStart"/>
      <w:r>
        <w:t>по</w:t>
      </w:r>
      <w:proofErr w:type="gramEnd"/>
    </w:p>
    <w:p w:rsidR="00A833BA" w:rsidRDefault="008E1044">
      <w:pPr>
        <w:pStyle w:val="11"/>
        <w:shd w:val="clear" w:color="auto" w:fill="auto"/>
        <w:ind w:firstLine="0"/>
      </w:pPr>
      <w:r>
        <w:t>Гарантии. Не поступление Гаранту от Принципала сумм по требованию Гаранта к Принципалу в сроки, предусмотренные в настоящем пункте, означает нарушение Принципалом своих обязательств перед Гарантом по Гарантии и Договору, и указанная сумма требования автоматически считается просроченной задолженностью Принципала перед Гарантом. На сумму просроченной задолженности Гарант будет начислять пеню из расчета одной трехсотой действующей ставки рефинансирования Центрального банка Российской Федерации, действующей на первый день неисполнения требования, за каждый календарный день просрочки.</w:t>
      </w:r>
    </w:p>
    <w:p w:rsidR="00A833BA" w:rsidRDefault="008E1044">
      <w:pPr>
        <w:pStyle w:val="11"/>
        <w:numPr>
          <w:ilvl w:val="1"/>
          <w:numId w:val="7"/>
        </w:numPr>
        <w:shd w:val="clear" w:color="auto" w:fill="auto"/>
        <w:tabs>
          <w:tab w:val="left" w:pos="1042"/>
        </w:tabs>
        <w:ind w:firstLine="560"/>
      </w:pPr>
      <w:r>
        <w:t xml:space="preserve">Исполнение регрессных требований Гаранта к Принципалу осуществляется за счет </w:t>
      </w:r>
      <w:r>
        <w:rPr>
          <w:u w:val="single"/>
        </w:rPr>
        <w:t>предоставленного обеспечения исполнения своего обязательства.</w:t>
      </w:r>
    </w:p>
    <w:p w:rsidR="00A833BA" w:rsidRDefault="008E1044">
      <w:pPr>
        <w:pStyle w:val="11"/>
        <w:numPr>
          <w:ilvl w:val="1"/>
          <w:numId w:val="7"/>
        </w:numPr>
        <w:shd w:val="clear" w:color="auto" w:fill="auto"/>
        <w:tabs>
          <w:tab w:val="left" w:pos="1102"/>
        </w:tabs>
        <w:spacing w:after="220"/>
        <w:ind w:firstLine="560"/>
      </w:pPr>
      <w:r>
        <w:t>Для исполнения обязательств Гаранта по Гарантии Бенефициар обязан представить письменное требование к Гаранту и документы, подтверждающие обоснованность этого требования.</w:t>
      </w:r>
    </w:p>
    <w:p w:rsidR="00A833BA" w:rsidRDefault="008E1044">
      <w:pPr>
        <w:pStyle w:val="11"/>
        <w:numPr>
          <w:ilvl w:val="2"/>
          <w:numId w:val="7"/>
        </w:numPr>
        <w:shd w:val="clear" w:color="auto" w:fill="auto"/>
        <w:tabs>
          <w:tab w:val="left" w:pos="1298"/>
        </w:tabs>
        <w:spacing w:after="220"/>
        <w:ind w:firstLine="560"/>
      </w:pPr>
      <w:r>
        <w:t>В письменном требовании должны быть указаны:</w:t>
      </w:r>
    </w:p>
    <w:p w:rsidR="00A833BA" w:rsidRDefault="008E1044">
      <w:pPr>
        <w:pStyle w:val="11"/>
        <w:shd w:val="clear" w:color="auto" w:fill="auto"/>
        <w:spacing w:after="220"/>
        <w:ind w:firstLine="560"/>
      </w:pPr>
      <w:r>
        <w:t>сумма просроченных неисполненных гарантированных обязательств (основной долг и (или) проценты);</w:t>
      </w:r>
    </w:p>
    <w:p w:rsidR="00A833BA" w:rsidRDefault="008E1044">
      <w:pPr>
        <w:pStyle w:val="11"/>
        <w:shd w:val="clear" w:color="auto" w:fill="auto"/>
        <w:spacing w:after="220"/>
        <w:ind w:firstLine="560"/>
      </w:pPr>
      <w:r>
        <w:t>основание для требования Бенефициара и платежа Гаранта в виде ссылок на Гарантию, Договор и Основной договор;</w:t>
      </w:r>
    </w:p>
    <w:p w:rsidR="00A833BA" w:rsidRDefault="008E1044">
      <w:pPr>
        <w:pStyle w:val="11"/>
        <w:shd w:val="clear" w:color="auto" w:fill="auto"/>
        <w:spacing w:after="220"/>
        <w:ind w:firstLine="560"/>
      </w:pPr>
      <w:r>
        <w:t xml:space="preserve">соблюдение </w:t>
      </w:r>
      <w:proofErr w:type="spellStart"/>
      <w:r>
        <w:t>субсидиарности</w:t>
      </w:r>
      <w:proofErr w:type="spellEnd"/>
      <w:r>
        <w:t xml:space="preserve"> (солидарности) требования в виде ссылки на предъявленное Бенефициаром Принципалу обращение с требованием погашения долга;</w:t>
      </w:r>
    </w:p>
    <w:p w:rsidR="00A833BA" w:rsidRDefault="008E1044">
      <w:pPr>
        <w:pStyle w:val="11"/>
        <w:shd w:val="clear" w:color="auto" w:fill="auto"/>
        <w:spacing w:after="220"/>
        <w:ind w:firstLine="560"/>
      </w:pPr>
      <w:r>
        <w:t>платежные реквизиты Бенефициара.</w:t>
      </w:r>
    </w:p>
    <w:p w:rsidR="00A833BA" w:rsidRDefault="008E1044">
      <w:pPr>
        <w:pStyle w:val="11"/>
        <w:numPr>
          <w:ilvl w:val="2"/>
          <w:numId w:val="7"/>
        </w:numPr>
        <w:shd w:val="clear" w:color="auto" w:fill="auto"/>
        <w:tabs>
          <w:tab w:val="left" w:pos="1298"/>
        </w:tabs>
        <w:spacing w:after="220"/>
        <w:ind w:firstLine="560"/>
      </w:pPr>
      <w:r>
        <w:lastRenderedPageBreak/>
        <w:t>Документы, прилагающиеся к требованию:</w:t>
      </w:r>
    </w:p>
    <w:p w:rsidR="00A833BA" w:rsidRDefault="008E1044">
      <w:pPr>
        <w:pStyle w:val="11"/>
        <w:shd w:val="clear" w:color="auto" w:fill="auto"/>
        <w:spacing w:after="220"/>
        <w:ind w:firstLine="560"/>
      </w:pPr>
      <w:r>
        <w:t xml:space="preserve">выписки по ссудным счетам и счетам учета процентов Принципала на день, следующий </w:t>
      </w:r>
      <w:proofErr w:type="gramStart"/>
      <w:r>
        <w:t>за</w:t>
      </w:r>
      <w:proofErr w:type="gramEnd"/>
      <w:r>
        <w:t xml:space="preserve"> расчетным;</w:t>
      </w:r>
    </w:p>
    <w:p w:rsidR="00A833BA" w:rsidRDefault="008E1044">
      <w:pPr>
        <w:pStyle w:val="11"/>
        <w:shd w:val="clear" w:color="auto" w:fill="auto"/>
        <w:spacing w:after="220"/>
        <w:ind w:firstLine="560"/>
      </w:pPr>
      <w:r>
        <w:t>расчеты, подтверждающие размер просроченного непогашенного основного долга и размер неуплаченных просроченных процентов;</w:t>
      </w:r>
    </w:p>
    <w:p w:rsidR="00A833BA" w:rsidRDefault="008E1044">
      <w:pPr>
        <w:pStyle w:val="11"/>
        <w:shd w:val="clear" w:color="auto" w:fill="auto"/>
        <w:spacing w:after="220"/>
        <w:ind w:firstLine="560"/>
      </w:pPr>
      <w:r>
        <w:t>заверенная Бенефициаром копия полученного Принципалом обращения с требованием погашения долга;</w:t>
      </w:r>
    </w:p>
    <w:p w:rsidR="00A833BA" w:rsidRDefault="008E1044">
      <w:pPr>
        <w:pStyle w:val="11"/>
        <w:shd w:val="clear" w:color="auto" w:fill="auto"/>
        <w:spacing w:after="220"/>
        <w:ind w:firstLine="560"/>
      </w:pPr>
      <w:r>
        <w:t>ответ Принципала на указанное обращение (если таковой был).</w:t>
      </w:r>
    </w:p>
    <w:p w:rsidR="00A833BA" w:rsidRDefault="008E1044">
      <w:pPr>
        <w:pStyle w:val="11"/>
        <w:numPr>
          <w:ilvl w:val="2"/>
          <w:numId w:val="7"/>
        </w:numPr>
        <w:shd w:val="clear" w:color="auto" w:fill="auto"/>
        <w:tabs>
          <w:tab w:val="left" w:pos="1280"/>
        </w:tabs>
        <w:spacing w:after="220"/>
        <w:ind w:firstLine="560"/>
      </w:pPr>
      <w:r>
        <w:t>Все перечисленные документы должны быть подписаны уполномоченными лицами Бенефициара и заверены печатью Бенефициара.</w:t>
      </w:r>
    </w:p>
    <w:p w:rsidR="00A833BA" w:rsidRDefault="008E1044">
      <w:pPr>
        <w:pStyle w:val="11"/>
        <w:numPr>
          <w:ilvl w:val="1"/>
          <w:numId w:val="7"/>
        </w:numPr>
        <w:shd w:val="clear" w:color="auto" w:fill="auto"/>
        <w:tabs>
          <w:tab w:val="left" w:pos="1102"/>
        </w:tabs>
        <w:spacing w:after="220"/>
        <w:ind w:firstLine="560"/>
      </w:pPr>
      <w:r>
        <w:t xml:space="preserve">Датой предъявления требования к Гаранту считается дата его поступления в администрацию </w:t>
      </w:r>
      <w:r w:rsidR="00AC24B8">
        <w:t>Северного</w:t>
      </w:r>
      <w:r>
        <w:t xml:space="preserve"> поселения.</w:t>
      </w:r>
    </w:p>
    <w:p w:rsidR="00A833BA" w:rsidRDefault="008E1044">
      <w:pPr>
        <w:pStyle w:val="11"/>
        <w:numPr>
          <w:ilvl w:val="1"/>
          <w:numId w:val="7"/>
        </w:numPr>
        <w:shd w:val="clear" w:color="auto" w:fill="auto"/>
        <w:tabs>
          <w:tab w:val="left" w:pos="1120"/>
          <w:tab w:val="left" w:leader="underscore" w:pos="8202"/>
        </w:tabs>
        <w:spacing w:after="0"/>
        <w:ind w:firstLine="560"/>
      </w:pPr>
      <w:r>
        <w:t xml:space="preserve">Гарант рассматривает требование Бенефициара в течение </w:t>
      </w:r>
      <w:r>
        <w:tab/>
        <w:t xml:space="preserve"> дней со дня его</w:t>
      </w:r>
    </w:p>
    <w:p w:rsidR="00A833BA" w:rsidRDefault="008E1044">
      <w:pPr>
        <w:pStyle w:val="11"/>
        <w:shd w:val="clear" w:color="auto" w:fill="auto"/>
        <w:spacing w:after="220"/>
        <w:ind w:firstLine="0"/>
      </w:pPr>
      <w:r>
        <w:t>предъявления на предмет обоснованности и исполнения согласно разделу 8 Договора. При этом Гарант вправе выдвигать против требования Бенефициара возражения, которые мог бы представить Принципал, даже в том случае, если отказался их представить или признал свой долг.</w:t>
      </w:r>
    </w:p>
    <w:p w:rsidR="00A833BA" w:rsidRDefault="008E1044">
      <w:pPr>
        <w:pStyle w:val="11"/>
        <w:numPr>
          <w:ilvl w:val="1"/>
          <w:numId w:val="7"/>
        </w:numPr>
        <w:shd w:val="clear" w:color="auto" w:fill="auto"/>
        <w:tabs>
          <w:tab w:val="left" w:pos="1120"/>
          <w:tab w:val="left" w:leader="underscore" w:pos="9670"/>
        </w:tabs>
        <w:spacing w:after="0"/>
        <w:ind w:firstLine="560"/>
      </w:pPr>
      <w:r>
        <w:t xml:space="preserve">В случае признания требования Бенефициара </w:t>
      </w:r>
      <w:proofErr w:type="gramStart"/>
      <w:r>
        <w:t>обоснованным</w:t>
      </w:r>
      <w:proofErr w:type="gramEnd"/>
      <w:r>
        <w:t xml:space="preserve"> Гарант в течение </w:t>
      </w:r>
      <w:r>
        <w:tab/>
        <w:t xml:space="preserve"> дней</w:t>
      </w:r>
    </w:p>
    <w:p w:rsidR="00A833BA" w:rsidRDefault="008E1044">
      <w:pPr>
        <w:pStyle w:val="11"/>
        <w:shd w:val="clear" w:color="auto" w:fill="auto"/>
        <w:spacing w:after="0"/>
        <w:ind w:firstLine="0"/>
      </w:pPr>
      <w:r>
        <w:t>со дня его предъявления обязан исполнить обязательства по Гарантии, перечислив денежные средства в размере, признанном для исполнения согласно разделу 8 Договора, на счет</w:t>
      </w:r>
    </w:p>
    <w:p w:rsidR="00A833BA" w:rsidRDefault="008E1044">
      <w:pPr>
        <w:pStyle w:val="11"/>
        <w:shd w:val="clear" w:color="auto" w:fill="auto"/>
        <w:tabs>
          <w:tab w:val="left" w:leader="underscore" w:pos="4730"/>
          <w:tab w:val="left" w:leader="underscore" w:pos="8870"/>
        </w:tabs>
        <w:spacing w:after="0"/>
        <w:ind w:firstLine="0"/>
      </w:pPr>
      <w:r>
        <w:t xml:space="preserve">Бенефициара </w:t>
      </w:r>
      <w:r>
        <w:rPr>
          <w:lang w:val="en-US" w:eastAsia="en-US" w:bidi="en-US"/>
        </w:rPr>
        <w:t>N</w:t>
      </w:r>
      <w:r>
        <w:tab/>
      </w:r>
      <w:proofErr w:type="gramStart"/>
      <w:r>
        <w:t>в</w:t>
      </w:r>
      <w:proofErr w:type="gramEnd"/>
      <w:r>
        <w:tab/>
        <w:t>, по</w:t>
      </w:r>
    </w:p>
    <w:p w:rsidR="00A833BA" w:rsidRDefault="008E1044">
      <w:pPr>
        <w:pStyle w:val="11"/>
        <w:shd w:val="clear" w:color="auto" w:fill="auto"/>
        <w:tabs>
          <w:tab w:val="left" w:leader="underscore" w:pos="4730"/>
        </w:tabs>
        <w:spacing w:after="0"/>
        <w:ind w:firstLine="0"/>
      </w:pPr>
      <w:r>
        <w:tab/>
      </w:r>
      <w:proofErr w:type="gramStart"/>
      <w:r>
        <w:t>(указываются показатели бюджетной</w:t>
      </w:r>
      <w:proofErr w:type="gramEnd"/>
    </w:p>
    <w:p w:rsidR="00A833BA" w:rsidRDefault="008E1044">
      <w:pPr>
        <w:pStyle w:val="11"/>
        <w:shd w:val="clear" w:color="auto" w:fill="auto"/>
        <w:spacing w:after="220"/>
        <w:ind w:firstLine="0"/>
      </w:pPr>
      <w:r>
        <w:t>классификации Российской Федерации).</w:t>
      </w:r>
    </w:p>
    <w:p w:rsidR="00A833BA" w:rsidRDefault="008E1044">
      <w:pPr>
        <w:pStyle w:val="11"/>
        <w:numPr>
          <w:ilvl w:val="1"/>
          <w:numId w:val="7"/>
        </w:numPr>
        <w:pBdr>
          <w:bottom w:val="single" w:sz="4" w:space="0" w:color="auto"/>
        </w:pBdr>
        <w:shd w:val="clear" w:color="auto" w:fill="auto"/>
        <w:tabs>
          <w:tab w:val="left" w:pos="1120"/>
        </w:tabs>
        <w:spacing w:after="220"/>
        <w:ind w:firstLine="560"/>
      </w:pPr>
      <w:r>
        <w:t xml:space="preserve">Гарант вправе отказать Бенефициару в исполнении обязательств по Гарантии </w:t>
      </w:r>
      <w:proofErr w:type="gramStart"/>
      <w:r>
        <w:t>в</w:t>
      </w:r>
      <w:proofErr w:type="gramEnd"/>
    </w:p>
    <w:p w:rsidR="00A833BA" w:rsidRDefault="008E1044">
      <w:pPr>
        <w:pStyle w:val="11"/>
        <w:shd w:val="clear" w:color="auto" w:fill="auto"/>
        <w:ind w:firstLine="0"/>
        <w:jc w:val="left"/>
      </w:pPr>
      <w:r>
        <w:t xml:space="preserve">следующих </w:t>
      </w:r>
      <w:proofErr w:type="gramStart"/>
      <w:r>
        <w:t>случаях</w:t>
      </w:r>
      <w:proofErr w:type="gramEnd"/>
      <w:r>
        <w:t>:</w:t>
      </w:r>
    </w:p>
    <w:p w:rsidR="00A833BA" w:rsidRDefault="008E1044">
      <w:pPr>
        <w:pStyle w:val="11"/>
        <w:shd w:val="clear" w:color="auto" w:fill="auto"/>
        <w:ind w:firstLine="560"/>
      </w:pPr>
      <w:r>
        <w:t>признания Гарантом требования Бенефициару необоснованным согласно выявленным условиям пункта 8.6 (кроме подпункта 8.6.4) Договора.</w:t>
      </w:r>
    </w:p>
    <w:p w:rsidR="00A833BA" w:rsidRDefault="008E1044">
      <w:pPr>
        <w:pStyle w:val="11"/>
        <w:shd w:val="clear" w:color="auto" w:fill="auto"/>
        <w:ind w:firstLine="560"/>
      </w:pPr>
      <w:r>
        <w:t>Гарантия прекратила свое действие в соответствии с пунктом 2.6 Гарантии и пунктом 6.1 Договора.</w:t>
      </w:r>
    </w:p>
    <w:p w:rsidR="00A833BA" w:rsidRDefault="008E1044">
      <w:pPr>
        <w:pStyle w:val="11"/>
        <w:numPr>
          <w:ilvl w:val="0"/>
          <w:numId w:val="7"/>
        </w:numPr>
        <w:shd w:val="clear" w:color="auto" w:fill="auto"/>
        <w:tabs>
          <w:tab w:val="left" w:pos="914"/>
        </w:tabs>
        <w:ind w:firstLine="560"/>
      </w:pPr>
      <w:r>
        <w:t>Заключительные положения</w:t>
      </w:r>
    </w:p>
    <w:p w:rsidR="00A833BA" w:rsidRDefault="008E1044">
      <w:pPr>
        <w:pStyle w:val="11"/>
        <w:numPr>
          <w:ilvl w:val="1"/>
          <w:numId w:val="7"/>
        </w:numPr>
        <w:shd w:val="clear" w:color="auto" w:fill="auto"/>
        <w:tabs>
          <w:tab w:val="left" w:pos="1079"/>
        </w:tabs>
        <w:ind w:firstLine="560"/>
      </w:pPr>
      <w:r>
        <w:t xml:space="preserve">Гарантия должна составляться в двух экземплярах, один из которых находится в администрации </w:t>
      </w:r>
      <w:r w:rsidR="00E34CE6">
        <w:t>Северного сельского</w:t>
      </w:r>
      <w:r>
        <w:t xml:space="preserve"> поселения, другой передается по акту приема-передачи должнику для дальнейшей передачи Бенефициару, которую Принципал обязан осуществить не позднее рабочего дня, следующего за днем подписания указанного акта приема-передачи, по акту приема-передачи между Принципалом и Бенефициаром.</w:t>
      </w:r>
    </w:p>
    <w:p w:rsidR="00A833BA" w:rsidRDefault="008E1044">
      <w:pPr>
        <w:pStyle w:val="11"/>
        <w:numPr>
          <w:ilvl w:val="1"/>
          <w:numId w:val="7"/>
        </w:numPr>
        <w:shd w:val="clear" w:color="auto" w:fill="auto"/>
        <w:tabs>
          <w:tab w:val="left" w:pos="1097"/>
        </w:tabs>
        <w:ind w:firstLine="560"/>
      </w:pPr>
      <w:r>
        <w:t>Условия Гарантии действуют только в части, не противоречащей Договору.</w:t>
      </w:r>
    </w:p>
    <w:p w:rsidR="00A833BA" w:rsidRDefault="008E1044">
      <w:pPr>
        <w:pStyle w:val="11"/>
        <w:numPr>
          <w:ilvl w:val="0"/>
          <w:numId w:val="7"/>
        </w:numPr>
        <w:shd w:val="clear" w:color="auto" w:fill="auto"/>
        <w:tabs>
          <w:tab w:val="left" w:pos="914"/>
        </w:tabs>
        <w:ind w:firstLine="560"/>
      </w:pPr>
      <w:r>
        <w:t>Юридический адрес и реквизиты</w:t>
      </w:r>
    </w:p>
    <w:sectPr w:rsidR="00A833BA" w:rsidSect="00514F18">
      <w:headerReference w:type="default" r:id="rId11"/>
      <w:footerReference w:type="default" r:id="rId12"/>
      <w:type w:val="continuous"/>
      <w:pgSz w:w="11900" w:h="16840"/>
      <w:pgMar w:top="1641" w:right="534" w:bottom="1096" w:left="1094" w:header="0"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E5A23" w:rsidRDefault="004E5A23">
      <w:r>
        <w:separator/>
      </w:r>
    </w:p>
  </w:endnote>
  <w:endnote w:type="continuationSeparator" w:id="0">
    <w:p w:rsidR="004E5A23" w:rsidRDefault="004E5A2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Franklin Gothic Demi Cond">
    <w:panose1 w:val="020B0706030402020204"/>
    <w:charset w:val="CC"/>
    <w:family w:val="swiss"/>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Default="000468AB">
    <w:pPr>
      <w:spacing w:line="14" w:lineRule="exact"/>
    </w:pPr>
    <w:r>
      <w:rPr>
        <w:noProof/>
        <w:lang w:bidi="ar-SA"/>
      </w:rPr>
      <w:pict>
        <v:shapetype id="_x0000_t202" coordsize="21600,21600" o:spt="202" path="m,l,21600r21600,l21600,xe">
          <v:stroke joinstyle="miter"/>
          <v:path gradientshapeok="t" o:connecttype="rect"/>
        </v:shapetype>
        <v:shape id="Shape 13" o:spid="_x0000_s2056" type="#_x0000_t202" style="position:absolute;margin-left:56.4pt;margin-top:792.2pt;width:132.7pt;height:23.3pt;z-index:-44040177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" filled="f" stroked="f">
          <v:textbox style="mso-next-textbox:#Shape 13;mso-fit-shape-to-text:t" inset="0,0,0,0">
            <w:txbxContent>
              <w:p w:rsidR="00A833BA" w:rsidRDefault="00A833BA">
                <w:pPr>
                  <w:pStyle w:val="20"/>
                  <w:shd w:val="clear" w:color="auto" w:fill="auto"/>
                  <w:rPr>
                    <w:sz w:val="16"/>
                    <w:szCs w:val="16"/>
                  </w:rPr>
                </w:pPr>
              </w:p>
            </w:txbxContent>
          </v:textbox>
          <w10:wrap anchorx="page" anchory="page"/>
        </v:shape>
      </w:pict>
    </w:r>
    <w:r>
      <w:rPr>
        <w:noProof/>
        <w:lang w:bidi="ar-SA"/>
      </w:rPr>
      <w:pict>
        <v:shape id="Shape 15" o:spid="_x0000_s2055" type="#_x0000_t202" style="position:absolute;margin-left:263.05pt;margin-top:798.65pt;width:303.6pt;height:9.6pt;z-index:-440401776;visibility:visibl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" filled="f" stroked="f">
          <v:textbox style="mso-next-textbox:#Shape 15;mso-fit-shape-to-text:t" inset="0,0,0,0">
            <w:txbxContent>
              <w:p w:rsidR="00A833BA" w:rsidRDefault="00A833BA">
                <w:pPr>
                  <w:pStyle w:val="20"/>
                  <w:shd w:val="clear" w:color="auto" w:fill="auto"/>
                  <w:tabs>
                    <w:tab w:val="right" w:pos="6072"/>
                  </w:tabs>
                </w:pPr>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Default="000468AB">
    <w:pPr>
      <w:spacing w:line="14" w:lineRule="exact"/>
    </w:pPr>
    <w:r>
      <w:rPr>
        <w:noProof/>
        <w:lang w:bidi="ar-SA"/>
      </w:rPr>
      <w:pict>
        <v:shapetype id="_x0000_t202" coordsize="21600,21600" o:spt="202" path="m,l,21600r21600,l21600,xe">
          <v:stroke joinstyle="miter"/>
          <v:path gradientshapeok="t" o:connecttype="rect"/>
        </v:shapetype>
        <v:shape id="Shape 21" o:spid="_x0000_s2052" type="#_x0000_t202" style="position:absolute;margin-left:262.9pt;margin-top:778.55pt;width:303.85pt;height:9.6pt;z-index:-440401770;visibility:visibl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" filled="f" stroked="f">
          <v:textbox style="mso-next-textbox:#Shape 21;mso-fit-shape-to-text:t" inset="0,0,0,0">
            <w:txbxContent>
              <w:p w:rsidR="00A833BA" w:rsidRDefault="008E1044">
                <w:pPr>
                  <w:pStyle w:val="20"/>
                  <w:shd w:val="clear" w:color="auto" w:fill="auto"/>
                  <w:tabs>
                    <w:tab w:val="right" w:pos="6077"/>
                  </w:tabs>
                </w:pPr>
                <w:r w:rsidRPr="00A85365">
                  <w:rPr>
                    <w:rFonts w:ascii="Tahoma" w:eastAsia="Tahoma" w:hAnsi="Tahoma" w:cs="Tahoma"/>
                    <w:b/>
                    <w:bCs/>
                    <w:color w:val="0000FF"/>
                    <w:lang w:eastAsia="en-US" w:bidi="en-US"/>
                  </w:rPr>
                  <w:tab/>
                </w:r>
              </w:p>
            </w:txbxContent>
          </v:textbox>
          <w10:wrap anchorx="page" anchory="page"/>
        </v:shape>
      </w:pict>
    </w:r>
    <w:r>
      <w:rPr>
        <w:noProof/>
        <w:lang w:bidi="ar-SA"/>
      </w:rPr>
      <w:pict>
        <v:shape id="Shape 23" o:spid="_x0000_s2051" type="#_x0000_t202" style="position:absolute;margin-left:56.25pt;margin-top:787.9pt;width:132.7pt;height:7.45pt;z-index:-440401768;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" filled="f" stroked="f">
          <v:textbox style="mso-next-textbox:#Shape 23;mso-fit-shape-to-text:t" inset="0,0,0,0">
            <w:txbxContent>
              <w:p w:rsidR="00A833BA" w:rsidRDefault="00A833BA">
                <w:pPr>
                  <w:pStyle w:val="20"/>
                  <w:shd w:val="clear" w:color="auto" w:fill="auto"/>
                  <w:rPr>
                    <w:sz w:val="16"/>
                    <w:szCs w:val="16"/>
                  </w:rPr>
                </w:pPr>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Default="000468AB">
    <w:pPr>
      <w:spacing w:line="14" w:lineRule="exact"/>
    </w:pPr>
    <w:r>
      <w:rPr>
        <w:noProof/>
        <w:lang w:bidi="ar-SA"/>
      </w:rPr>
      <w:pict>
        <v:shapetype id="_x0000_t202" coordsize="21600,21600" o:spt="202" path="m,l,21600r21600,l21600,xe">
          <v:stroke joinstyle="miter"/>
          <v:path gradientshapeok="t" o:connecttype="rect"/>
        </v:shapetype>
        <v:shape id="Shape 37" o:spid="_x0000_s2050" type="#_x0000_t202" style="position:absolute;margin-left:56.25pt;margin-top:792.2pt;width:132.7pt;height:23.3pt;z-index:-440401754;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" filled="f" stroked="f">
          <v:textbox style="mso-fit-shape-to-text:t" inset="0,0,0,0">
            <w:txbxContent>
              <w:p w:rsidR="00A833BA" w:rsidRDefault="00A833BA">
                <w:pPr>
                  <w:pStyle w:val="20"/>
                  <w:shd w:val="clear" w:color="auto" w:fill="auto"/>
                  <w:rPr>
                    <w:sz w:val="16"/>
                    <w:szCs w:val="16"/>
                  </w:rPr>
                </w:pPr>
              </w:p>
            </w:txbxContent>
          </v:textbox>
          <w10:wrap anchorx="page" anchory="page"/>
        </v:shape>
      </w:pict>
    </w:r>
    <w:r>
      <w:rPr>
        <w:noProof/>
        <w:lang w:bidi="ar-SA"/>
      </w:rPr>
      <w:pict>
        <v:shape id="Shape 39" o:spid="_x0000_s2049" type="#_x0000_t202" style="position:absolute;margin-left:262.9pt;margin-top:798.65pt;width:303.6pt;height:9.6pt;z-index:-440401752;visibility:visibl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" filled="f" stroked="f">
          <v:textbox style="mso-fit-shape-to-text:t" inset="0,0,0,0">
            <w:txbxContent>
              <w:p w:rsidR="00A833BA" w:rsidRDefault="008E1044">
                <w:pPr>
                  <w:pStyle w:val="20"/>
                  <w:shd w:val="clear" w:color="auto" w:fill="auto"/>
                  <w:tabs>
                    <w:tab w:val="right" w:pos="6072"/>
                  </w:tabs>
                </w:pPr>
                <w:r w:rsidRPr="00A85365">
                  <w:rPr>
                    <w:rFonts w:ascii="Tahoma" w:eastAsia="Tahoma" w:hAnsi="Tahoma" w:cs="Tahoma"/>
                    <w:b/>
                    <w:bCs/>
                    <w:color w:val="0000FF"/>
                    <w:lang w:eastAsia="en-US" w:bidi="en-US"/>
                  </w:rPr>
                  <w:tab/>
                </w:r>
              </w:p>
            </w:txbxContent>
          </v:textbox>
          <w10:wrap anchorx="page" anchory="page"/>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E5A23" w:rsidRDefault="004E5A23"/>
  </w:footnote>
  <w:footnote w:type="continuationSeparator" w:id="0">
    <w:p w:rsidR="004E5A23" w:rsidRDefault="004E5A23"/>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Pr="00BB7AA3" w:rsidRDefault="00A833BA" w:rsidP="00BB7AA3">
    <w:pPr>
      <w:pStyle w:val="a8"/>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Default="000468AB">
    <w:pPr>
      <w:spacing w:line="14" w:lineRule="exact"/>
    </w:pPr>
    <w:r>
      <w:rPr>
        <w:noProof/>
        <w:lang w:bidi="ar-SA"/>
      </w:rPr>
      <w:pict>
        <v:shapetype id="_x0000_t202" coordsize="21600,21600" o:spt="202" path="m,l,21600r21600,l21600,xe">
          <v:stroke joinstyle="miter"/>
          <v:path gradientshapeok="t" o:connecttype="rect"/>
        </v:shapetype>
        <v:shape id="Shape 17" o:spid="_x0000_s2054" type="#_x0000_t202" style="position:absolute;margin-left:56.25pt;margin-top:12.45pt;width:239.5pt;height:26.9pt;z-index:-440401774;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" filled="f" stroked="f">
          <v:textbox style="mso-next-textbox:#Shape 17;mso-fit-shape-to-text:t" inset="0,0,0,0">
            <w:txbxContent>
              <w:p w:rsidR="00A833BA" w:rsidRDefault="00A833BA">
                <w:pPr>
                  <w:pStyle w:val="20"/>
                  <w:shd w:val="clear" w:color="auto" w:fill="auto"/>
                  <w:rPr>
                    <w:sz w:val="16"/>
                    <w:szCs w:val="16"/>
                  </w:rPr>
                </w:pPr>
              </w:p>
            </w:txbxContent>
          </v:textbox>
          <w10:wrap anchorx="page" anchory="page"/>
        </v:shape>
      </w:pict>
    </w:r>
    <w:r>
      <w:rPr>
        <w:noProof/>
        <w:lang w:bidi="ar-SA"/>
      </w:rPr>
      <w:pict>
        <v:shape id="Shape 19" o:spid="_x0000_s2053" type="#_x0000_t202" style="position:absolute;margin-left:390.35pt;margin-top:16.8pt;width:176.4pt;height:18.5pt;z-index:-440401772;visibility:visible;mso-wrap-style:none;mso-wrap-distance-left:0;mso-wrap-distance-right:0;mso-position-horizontal-relative:page;mso-position-vertic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" filled="f" stroked="f">
          <v:textbox style="mso-next-textbox:#Shape 19;mso-fit-shape-to-text:t" inset="0,0,0,0">
            <w:txbxContent>
              <w:p w:rsidR="00A833BA" w:rsidRDefault="00A833BA">
                <w:pPr>
                  <w:pStyle w:val="20"/>
                  <w:shd w:val="clear" w:color="auto" w:fill="auto"/>
                  <w:rPr>
                    <w:sz w:val="16"/>
                    <w:szCs w:val="16"/>
                  </w:rPr>
                </w:pPr>
              </w:p>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3BA" w:rsidRPr="00BB7AA3" w:rsidRDefault="00A833BA" w:rsidP="00BB7AA3">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4161D8"/>
    <w:multiLevelType w:val="multilevel"/>
    <w:tmpl w:val="CBEEF6F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21656757"/>
    <w:multiLevelType w:val="multilevel"/>
    <w:tmpl w:val="748482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3E0F0D23"/>
    <w:multiLevelType w:val="multilevel"/>
    <w:tmpl w:val="34C491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45FD4A65"/>
    <w:multiLevelType w:val="multilevel"/>
    <w:tmpl w:val="99CEE6FC"/>
    <w:lvl w:ilvl="0">
      <w:start w:val="1"/>
      <w:numFmt w:val="decimal"/>
      <w:lvlText w:val="%1"/>
      <w:lvlJc w:val="left"/>
      <w:pPr>
        <w:ind w:left="360" w:hanging="360"/>
      </w:pPr>
      <w:rPr>
        <w:rFonts w:hint="default"/>
      </w:rPr>
    </w:lvl>
    <w:lvl w:ilvl="1">
      <w:start w:val="1"/>
      <w:numFmt w:val="decimal"/>
      <w:lvlText w:val="%1.%2"/>
      <w:lvlJc w:val="left"/>
      <w:pPr>
        <w:ind w:left="920" w:hanging="360"/>
      </w:pPr>
      <w:rPr>
        <w:rFonts w:hint="default"/>
      </w:rPr>
    </w:lvl>
    <w:lvl w:ilvl="2">
      <w:start w:val="1"/>
      <w:numFmt w:val="decimal"/>
      <w:lvlText w:val="%1.%2.%3"/>
      <w:lvlJc w:val="left"/>
      <w:pPr>
        <w:ind w:left="1840" w:hanging="720"/>
      </w:pPr>
      <w:rPr>
        <w:rFonts w:hint="default"/>
      </w:rPr>
    </w:lvl>
    <w:lvl w:ilvl="3">
      <w:start w:val="1"/>
      <w:numFmt w:val="decimal"/>
      <w:lvlText w:val="%1.%2.%3.%4"/>
      <w:lvlJc w:val="left"/>
      <w:pPr>
        <w:ind w:left="2400" w:hanging="720"/>
      </w:pPr>
      <w:rPr>
        <w:rFonts w:hint="default"/>
      </w:rPr>
    </w:lvl>
    <w:lvl w:ilvl="4">
      <w:start w:val="1"/>
      <w:numFmt w:val="decimal"/>
      <w:lvlText w:val="%1.%2.%3.%4.%5"/>
      <w:lvlJc w:val="left"/>
      <w:pPr>
        <w:ind w:left="3320" w:hanging="1080"/>
      </w:pPr>
      <w:rPr>
        <w:rFonts w:hint="default"/>
      </w:rPr>
    </w:lvl>
    <w:lvl w:ilvl="5">
      <w:start w:val="1"/>
      <w:numFmt w:val="decimal"/>
      <w:lvlText w:val="%1.%2.%3.%4.%5.%6"/>
      <w:lvlJc w:val="left"/>
      <w:pPr>
        <w:ind w:left="3880" w:hanging="1080"/>
      </w:pPr>
      <w:rPr>
        <w:rFonts w:hint="default"/>
      </w:rPr>
    </w:lvl>
    <w:lvl w:ilvl="6">
      <w:start w:val="1"/>
      <w:numFmt w:val="decimal"/>
      <w:lvlText w:val="%1.%2.%3.%4.%5.%6.%7"/>
      <w:lvlJc w:val="left"/>
      <w:pPr>
        <w:ind w:left="4800" w:hanging="1440"/>
      </w:pPr>
      <w:rPr>
        <w:rFonts w:hint="default"/>
      </w:rPr>
    </w:lvl>
    <w:lvl w:ilvl="7">
      <w:start w:val="1"/>
      <w:numFmt w:val="decimal"/>
      <w:lvlText w:val="%1.%2.%3.%4.%5.%6.%7.%8"/>
      <w:lvlJc w:val="left"/>
      <w:pPr>
        <w:ind w:left="5360" w:hanging="1440"/>
      </w:pPr>
      <w:rPr>
        <w:rFonts w:hint="default"/>
      </w:rPr>
    </w:lvl>
    <w:lvl w:ilvl="8">
      <w:start w:val="1"/>
      <w:numFmt w:val="decimal"/>
      <w:lvlText w:val="%1.%2.%3.%4.%5.%6.%7.%8.%9"/>
      <w:lvlJc w:val="left"/>
      <w:pPr>
        <w:ind w:left="6280" w:hanging="1800"/>
      </w:pPr>
      <w:rPr>
        <w:rFonts w:hint="default"/>
      </w:rPr>
    </w:lvl>
  </w:abstractNum>
  <w:abstractNum w:abstractNumId="4">
    <w:nsid w:val="4C7C076E"/>
    <w:multiLevelType w:val="multilevel"/>
    <w:tmpl w:val="4EDEEBAC"/>
    <w:lvl w:ilvl="0">
      <w:start w:val="6"/>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E153ACD"/>
    <w:multiLevelType w:val="multilevel"/>
    <w:tmpl w:val="0412609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3023384"/>
    <w:multiLevelType w:val="multilevel"/>
    <w:tmpl w:val="2B805C7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6A3B1A6A"/>
    <w:multiLevelType w:val="multilevel"/>
    <w:tmpl w:val="F6ACB43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 w:numId="3">
    <w:abstractNumId w:val="2"/>
  </w:num>
  <w:num w:numId="4">
    <w:abstractNumId w:val="6"/>
  </w:num>
  <w:num w:numId="5">
    <w:abstractNumId w:val="5"/>
  </w:num>
  <w:num w:numId="6">
    <w:abstractNumId w:val="4"/>
  </w:num>
  <w:num w:numId="7">
    <w:abstractNumId w:val="7"/>
  </w:num>
  <w:num w:numId="8">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81"/>
  <w:drawingGridVerticalSpacing w:val="181"/>
  <w:characterSpacingControl w:val="compressPunctuation"/>
  <w:hdrShapeDefaults>
    <o:shapedefaults v:ext="edit" spidmax="9218"/>
    <o:shapelayout v:ext="edit">
      <o:idmap v:ext="edit" data="2"/>
    </o:shapelayout>
  </w:hdrShapeDefaults>
  <w:footnotePr>
    <w:footnote w:id="-1"/>
    <w:footnote w:id="0"/>
  </w:footnotePr>
  <w:endnotePr>
    <w:endnote w:id="-1"/>
    <w:endnote w:id="0"/>
  </w:endnotePr>
  <w:compat>
    <w:doNotExpandShiftReturn/>
  </w:compat>
  <w:rsids>
    <w:rsidRoot w:val="00A833BA"/>
    <w:rsid w:val="00014148"/>
    <w:rsid w:val="000468AB"/>
    <w:rsid w:val="00075C47"/>
    <w:rsid w:val="000B7427"/>
    <w:rsid w:val="001B267F"/>
    <w:rsid w:val="00220FD5"/>
    <w:rsid w:val="002723E0"/>
    <w:rsid w:val="004226BC"/>
    <w:rsid w:val="004E5A23"/>
    <w:rsid w:val="00514F18"/>
    <w:rsid w:val="007A12D6"/>
    <w:rsid w:val="00803732"/>
    <w:rsid w:val="008E1044"/>
    <w:rsid w:val="009501EA"/>
    <w:rsid w:val="00954D85"/>
    <w:rsid w:val="009B4CE0"/>
    <w:rsid w:val="00A833BA"/>
    <w:rsid w:val="00A85365"/>
    <w:rsid w:val="00AC24B8"/>
    <w:rsid w:val="00B15299"/>
    <w:rsid w:val="00BB7AA3"/>
    <w:rsid w:val="00BE0DFB"/>
    <w:rsid w:val="00BE47DE"/>
    <w:rsid w:val="00C6288E"/>
    <w:rsid w:val="00E34CE6"/>
    <w:rsid w:val="00F128E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514F18"/>
    <w:rPr>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sid w:val="00514F18"/>
    <w:rPr>
      <w:rFonts w:ascii="Franklin Gothic Demi Cond" w:eastAsia="Franklin Gothic Demi Cond" w:hAnsi="Franklin Gothic Demi Cond" w:cs="Franklin Gothic Demi Cond"/>
      <w:b w:val="0"/>
      <w:bCs w:val="0"/>
      <w:i w:val="0"/>
      <w:iCs w:val="0"/>
      <w:smallCaps/>
      <w:strike w:val="0"/>
      <w:color w:val="E7873C"/>
      <w:sz w:val="32"/>
      <w:szCs w:val="32"/>
      <w:u w:val="none"/>
    </w:rPr>
  </w:style>
  <w:style w:type="character" w:customStyle="1" w:styleId="2">
    <w:name w:val="Колонтитул (2)_"/>
    <w:basedOn w:val="a0"/>
    <w:link w:val="20"/>
    <w:rsid w:val="00514F18"/>
    <w:rPr>
      <w:rFonts w:ascii="Times New Roman" w:eastAsia="Times New Roman" w:hAnsi="Times New Roman" w:cs="Times New Roman"/>
      <w:b w:val="0"/>
      <w:bCs w:val="0"/>
      <w:i w:val="0"/>
      <w:iCs w:val="0"/>
      <w:smallCaps w:val="0"/>
      <w:strike w:val="0"/>
      <w:sz w:val="20"/>
      <w:szCs w:val="20"/>
      <w:u w:val="none"/>
    </w:rPr>
  </w:style>
  <w:style w:type="character" w:customStyle="1" w:styleId="a3">
    <w:name w:val="Основной текст_"/>
    <w:basedOn w:val="a0"/>
    <w:link w:val="11"/>
    <w:rsid w:val="00514F18"/>
    <w:rPr>
      <w:rFonts w:ascii="Times New Roman" w:eastAsia="Times New Roman" w:hAnsi="Times New Roman" w:cs="Times New Roman"/>
      <w:b w:val="0"/>
      <w:bCs w:val="0"/>
      <w:i w:val="0"/>
      <w:iCs w:val="0"/>
      <w:smallCaps w:val="0"/>
      <w:strike w:val="0"/>
      <w:u w:val="none"/>
    </w:rPr>
  </w:style>
  <w:style w:type="character" w:customStyle="1" w:styleId="21">
    <w:name w:val="Заголовок №2_"/>
    <w:basedOn w:val="a0"/>
    <w:link w:val="22"/>
    <w:rsid w:val="00514F18"/>
    <w:rPr>
      <w:rFonts w:ascii="Tahoma" w:eastAsia="Tahoma" w:hAnsi="Tahoma" w:cs="Tahoma"/>
      <w:b/>
      <w:bCs/>
      <w:i w:val="0"/>
      <w:iCs w:val="0"/>
      <w:smallCaps w:val="0"/>
      <w:strike w:val="0"/>
      <w:color w:val="F58220"/>
      <w:sz w:val="28"/>
      <w:szCs w:val="28"/>
      <w:u w:val="none"/>
    </w:rPr>
  </w:style>
  <w:style w:type="character" w:customStyle="1" w:styleId="a4">
    <w:name w:val="Подпись к таблице_"/>
    <w:basedOn w:val="a0"/>
    <w:link w:val="a5"/>
    <w:rsid w:val="00514F18"/>
    <w:rPr>
      <w:rFonts w:ascii="Times New Roman" w:eastAsia="Times New Roman" w:hAnsi="Times New Roman" w:cs="Times New Roman"/>
      <w:b w:val="0"/>
      <w:bCs w:val="0"/>
      <w:i w:val="0"/>
      <w:iCs w:val="0"/>
      <w:smallCaps w:val="0"/>
      <w:strike w:val="0"/>
      <w:u w:val="none"/>
    </w:rPr>
  </w:style>
  <w:style w:type="character" w:customStyle="1" w:styleId="a6">
    <w:name w:val="Другое_"/>
    <w:basedOn w:val="a0"/>
    <w:link w:val="a7"/>
    <w:rsid w:val="00514F18"/>
    <w:rPr>
      <w:rFonts w:ascii="Times New Roman" w:eastAsia="Times New Roman" w:hAnsi="Times New Roman" w:cs="Times New Roman"/>
      <w:b w:val="0"/>
      <w:bCs w:val="0"/>
      <w:i w:val="0"/>
      <w:iCs w:val="0"/>
      <w:smallCaps w:val="0"/>
      <w:strike w:val="0"/>
      <w:u w:val="none"/>
    </w:rPr>
  </w:style>
  <w:style w:type="paragraph" w:customStyle="1" w:styleId="10">
    <w:name w:val="Заголовок №1"/>
    <w:basedOn w:val="a"/>
    <w:link w:val="1"/>
    <w:rsid w:val="00514F18"/>
    <w:pPr>
      <w:shd w:val="clear" w:color="auto" w:fill="FFFFFF"/>
      <w:spacing w:after="1420"/>
      <w:ind w:left="800" w:firstLine="20"/>
      <w:outlineLvl w:val="0"/>
    </w:pPr>
    <w:rPr>
      <w:rFonts w:ascii="Franklin Gothic Demi Cond" w:eastAsia="Franklin Gothic Demi Cond" w:hAnsi="Franklin Gothic Demi Cond" w:cs="Franklin Gothic Demi Cond"/>
      <w:smallCaps/>
      <w:color w:val="E7873C"/>
      <w:sz w:val="32"/>
      <w:szCs w:val="32"/>
    </w:rPr>
  </w:style>
  <w:style w:type="paragraph" w:customStyle="1" w:styleId="20">
    <w:name w:val="Колонтитул (2)"/>
    <w:basedOn w:val="a"/>
    <w:link w:val="2"/>
    <w:rsid w:val="00514F18"/>
    <w:pPr>
      <w:shd w:val="clear" w:color="auto" w:fill="FFFFFF"/>
    </w:pPr>
    <w:rPr>
      <w:rFonts w:ascii="Times New Roman" w:eastAsia="Times New Roman" w:hAnsi="Times New Roman" w:cs="Times New Roman"/>
      <w:sz w:val="20"/>
      <w:szCs w:val="20"/>
    </w:rPr>
  </w:style>
  <w:style w:type="paragraph" w:customStyle="1" w:styleId="11">
    <w:name w:val="Основной текст1"/>
    <w:basedOn w:val="a"/>
    <w:link w:val="a3"/>
    <w:rsid w:val="00514F18"/>
    <w:pPr>
      <w:shd w:val="clear" w:color="auto" w:fill="FFFFFF"/>
      <w:spacing w:after="240"/>
      <w:ind w:firstLine="400"/>
      <w:jc w:val="both"/>
    </w:pPr>
    <w:rPr>
      <w:rFonts w:ascii="Times New Roman" w:eastAsia="Times New Roman" w:hAnsi="Times New Roman" w:cs="Times New Roman"/>
    </w:rPr>
  </w:style>
  <w:style w:type="paragraph" w:customStyle="1" w:styleId="22">
    <w:name w:val="Заголовок №2"/>
    <w:basedOn w:val="a"/>
    <w:link w:val="21"/>
    <w:rsid w:val="00514F18"/>
    <w:pPr>
      <w:shd w:val="clear" w:color="auto" w:fill="FFFFFF"/>
      <w:spacing w:after="250"/>
      <w:jc w:val="both"/>
      <w:outlineLvl w:val="1"/>
    </w:pPr>
    <w:rPr>
      <w:rFonts w:ascii="Tahoma" w:eastAsia="Tahoma" w:hAnsi="Tahoma" w:cs="Tahoma"/>
      <w:b/>
      <w:bCs/>
      <w:color w:val="F58220"/>
      <w:sz w:val="28"/>
      <w:szCs w:val="28"/>
    </w:rPr>
  </w:style>
  <w:style w:type="paragraph" w:customStyle="1" w:styleId="a5">
    <w:name w:val="Подпись к таблице"/>
    <w:basedOn w:val="a"/>
    <w:link w:val="a4"/>
    <w:rsid w:val="00514F18"/>
    <w:pPr>
      <w:shd w:val="clear" w:color="auto" w:fill="FFFFFF"/>
      <w:jc w:val="both"/>
    </w:pPr>
    <w:rPr>
      <w:rFonts w:ascii="Times New Roman" w:eastAsia="Times New Roman" w:hAnsi="Times New Roman" w:cs="Times New Roman"/>
    </w:rPr>
  </w:style>
  <w:style w:type="paragraph" w:customStyle="1" w:styleId="a7">
    <w:name w:val="Другое"/>
    <w:basedOn w:val="a"/>
    <w:link w:val="a6"/>
    <w:rsid w:val="00514F18"/>
    <w:pPr>
      <w:shd w:val="clear" w:color="auto" w:fill="FFFFFF"/>
      <w:spacing w:after="240"/>
      <w:ind w:firstLine="400"/>
      <w:jc w:val="both"/>
    </w:pPr>
    <w:rPr>
      <w:rFonts w:ascii="Times New Roman" w:eastAsia="Times New Roman" w:hAnsi="Times New Roman" w:cs="Times New Roman"/>
    </w:rPr>
  </w:style>
  <w:style w:type="paragraph" w:styleId="a8">
    <w:name w:val="header"/>
    <w:basedOn w:val="a"/>
    <w:link w:val="a9"/>
    <w:uiPriority w:val="99"/>
    <w:unhideWhenUsed/>
    <w:rsid w:val="00BB7AA3"/>
    <w:pPr>
      <w:tabs>
        <w:tab w:val="center" w:pos="4677"/>
        <w:tab w:val="right" w:pos="9355"/>
      </w:tabs>
    </w:pPr>
  </w:style>
  <w:style w:type="character" w:customStyle="1" w:styleId="a9">
    <w:name w:val="Верхний колонтитул Знак"/>
    <w:basedOn w:val="a0"/>
    <w:link w:val="a8"/>
    <w:uiPriority w:val="99"/>
    <w:rsid w:val="00BB7AA3"/>
    <w:rPr>
      <w:color w:val="000000"/>
    </w:rPr>
  </w:style>
  <w:style w:type="paragraph" w:styleId="aa">
    <w:name w:val="footer"/>
    <w:basedOn w:val="a"/>
    <w:link w:val="ab"/>
    <w:uiPriority w:val="99"/>
    <w:unhideWhenUsed/>
    <w:rsid w:val="00BB7AA3"/>
    <w:pPr>
      <w:tabs>
        <w:tab w:val="center" w:pos="4677"/>
        <w:tab w:val="right" w:pos="9355"/>
      </w:tabs>
    </w:pPr>
  </w:style>
  <w:style w:type="character" w:customStyle="1" w:styleId="ab">
    <w:name w:val="Нижний колонтитул Знак"/>
    <w:basedOn w:val="a0"/>
    <w:link w:val="aa"/>
    <w:uiPriority w:val="99"/>
    <w:rsid w:val="00BB7AA3"/>
    <w:rPr>
      <w:color w:val="000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New" w:eastAsia="Courier New" w:hAnsi="Courier New" w:cs="Courier New"/>
        <w:sz w:val="24"/>
        <w:szCs w:val="24"/>
        <w:lang w:val="ru-RU" w:eastAsia="ru-RU" w:bidi="ru-RU"/>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Заголовок №1_"/>
    <w:basedOn w:val="a0"/>
    <w:link w:val="10"/>
    <w:rPr>
      <w:rFonts w:ascii="Franklin Gothic Demi Cond" w:eastAsia="Franklin Gothic Demi Cond" w:hAnsi="Franklin Gothic Demi Cond" w:cs="Franklin Gothic Demi Cond"/>
      <w:b w:val="0"/>
      <w:bCs w:val="0"/>
      <w:i w:val="0"/>
      <w:iCs w:val="0"/>
      <w:smallCaps/>
      <w:strike w:val="0"/>
      <w:color w:val="E7873C"/>
      <w:sz w:val="32"/>
      <w:szCs w:val="32"/>
      <w:u w:val="none"/>
    </w:rPr>
  </w:style>
  <w:style w:type="character" w:customStyle="1" w:styleId="2">
    <w:name w:val="Колонтитул (2)_"/>
    <w:basedOn w:val="a0"/>
    <w:link w:val="20"/>
    <w:rPr>
      <w:rFonts w:ascii="Times New Roman" w:eastAsia="Times New Roman" w:hAnsi="Times New Roman" w:cs="Times New Roman"/>
      <w:b w:val="0"/>
      <w:bCs w:val="0"/>
      <w:i w:val="0"/>
      <w:iCs w:val="0"/>
      <w:smallCaps w:val="0"/>
      <w:strike w:val="0"/>
      <w:sz w:val="20"/>
      <w:szCs w:val="20"/>
      <w:u w:val="none"/>
    </w:rPr>
  </w:style>
  <w:style w:type="character" w:customStyle="1" w:styleId="a3">
    <w:name w:val="Основной текст_"/>
    <w:basedOn w:val="a0"/>
    <w:link w:val="11"/>
    <w:rPr>
      <w:rFonts w:ascii="Times New Roman" w:eastAsia="Times New Roman" w:hAnsi="Times New Roman" w:cs="Times New Roman"/>
      <w:b w:val="0"/>
      <w:bCs w:val="0"/>
      <w:i w:val="0"/>
      <w:iCs w:val="0"/>
      <w:smallCaps w:val="0"/>
      <w:strike w:val="0"/>
      <w:u w:val="none"/>
    </w:rPr>
  </w:style>
  <w:style w:type="character" w:customStyle="1" w:styleId="21">
    <w:name w:val="Заголовок №2_"/>
    <w:basedOn w:val="a0"/>
    <w:link w:val="22"/>
    <w:rPr>
      <w:rFonts w:ascii="Tahoma" w:eastAsia="Tahoma" w:hAnsi="Tahoma" w:cs="Tahoma"/>
      <w:b/>
      <w:bCs/>
      <w:i w:val="0"/>
      <w:iCs w:val="0"/>
      <w:smallCaps w:val="0"/>
      <w:strike w:val="0"/>
      <w:color w:val="F58220"/>
      <w:sz w:val="28"/>
      <w:szCs w:val="28"/>
      <w:u w:val="none"/>
    </w:rPr>
  </w:style>
  <w:style w:type="character" w:customStyle="1" w:styleId="a4">
    <w:name w:val="Подпись к таблице_"/>
    <w:basedOn w:val="a0"/>
    <w:link w:val="a5"/>
    <w:rPr>
      <w:rFonts w:ascii="Times New Roman" w:eastAsia="Times New Roman" w:hAnsi="Times New Roman" w:cs="Times New Roman"/>
      <w:b w:val="0"/>
      <w:bCs w:val="0"/>
      <w:i w:val="0"/>
      <w:iCs w:val="0"/>
      <w:smallCaps w:val="0"/>
      <w:strike w:val="0"/>
      <w:u w:val="none"/>
    </w:rPr>
  </w:style>
  <w:style w:type="character" w:customStyle="1" w:styleId="a6">
    <w:name w:val="Другое_"/>
    <w:basedOn w:val="a0"/>
    <w:link w:val="a7"/>
    <w:rPr>
      <w:rFonts w:ascii="Times New Roman" w:eastAsia="Times New Roman" w:hAnsi="Times New Roman" w:cs="Times New Roman"/>
      <w:b w:val="0"/>
      <w:bCs w:val="0"/>
      <w:i w:val="0"/>
      <w:iCs w:val="0"/>
      <w:smallCaps w:val="0"/>
      <w:strike w:val="0"/>
      <w:u w:val="none"/>
    </w:rPr>
  </w:style>
  <w:style w:type="paragraph" w:customStyle="1" w:styleId="10">
    <w:name w:val="Заголовок №1"/>
    <w:basedOn w:val="a"/>
    <w:link w:val="1"/>
    <w:pPr>
      <w:shd w:val="clear" w:color="auto" w:fill="FFFFFF"/>
      <w:spacing w:after="1420"/>
      <w:ind w:left="800" w:firstLine="20"/>
      <w:outlineLvl w:val="0"/>
    </w:pPr>
    <w:rPr>
      <w:rFonts w:ascii="Franklin Gothic Demi Cond" w:eastAsia="Franklin Gothic Demi Cond" w:hAnsi="Franklin Gothic Demi Cond" w:cs="Franklin Gothic Demi Cond"/>
      <w:smallCaps/>
      <w:color w:val="E7873C"/>
      <w:sz w:val="32"/>
      <w:szCs w:val="32"/>
    </w:rPr>
  </w:style>
  <w:style w:type="paragraph" w:customStyle="1" w:styleId="20">
    <w:name w:val="Колонтитул (2)"/>
    <w:basedOn w:val="a"/>
    <w:link w:val="2"/>
    <w:pPr>
      <w:shd w:val="clear" w:color="auto" w:fill="FFFFFF"/>
    </w:pPr>
    <w:rPr>
      <w:rFonts w:ascii="Times New Roman" w:eastAsia="Times New Roman" w:hAnsi="Times New Roman" w:cs="Times New Roman"/>
      <w:sz w:val="20"/>
      <w:szCs w:val="20"/>
    </w:rPr>
  </w:style>
  <w:style w:type="paragraph" w:customStyle="1" w:styleId="11">
    <w:name w:val="Основной текст1"/>
    <w:basedOn w:val="a"/>
    <w:link w:val="a3"/>
    <w:pPr>
      <w:shd w:val="clear" w:color="auto" w:fill="FFFFFF"/>
      <w:spacing w:after="240"/>
      <w:ind w:firstLine="400"/>
      <w:jc w:val="both"/>
    </w:pPr>
    <w:rPr>
      <w:rFonts w:ascii="Times New Roman" w:eastAsia="Times New Roman" w:hAnsi="Times New Roman" w:cs="Times New Roman"/>
    </w:rPr>
  </w:style>
  <w:style w:type="paragraph" w:customStyle="1" w:styleId="22">
    <w:name w:val="Заголовок №2"/>
    <w:basedOn w:val="a"/>
    <w:link w:val="21"/>
    <w:pPr>
      <w:shd w:val="clear" w:color="auto" w:fill="FFFFFF"/>
      <w:spacing w:after="250"/>
      <w:jc w:val="both"/>
      <w:outlineLvl w:val="1"/>
    </w:pPr>
    <w:rPr>
      <w:rFonts w:ascii="Tahoma" w:eastAsia="Tahoma" w:hAnsi="Tahoma" w:cs="Tahoma"/>
      <w:b/>
      <w:bCs/>
      <w:color w:val="F58220"/>
      <w:sz w:val="28"/>
      <w:szCs w:val="28"/>
    </w:rPr>
  </w:style>
  <w:style w:type="paragraph" w:customStyle="1" w:styleId="a5">
    <w:name w:val="Подпись к таблице"/>
    <w:basedOn w:val="a"/>
    <w:link w:val="a4"/>
    <w:pPr>
      <w:shd w:val="clear" w:color="auto" w:fill="FFFFFF"/>
      <w:jc w:val="both"/>
    </w:pPr>
    <w:rPr>
      <w:rFonts w:ascii="Times New Roman" w:eastAsia="Times New Roman" w:hAnsi="Times New Roman" w:cs="Times New Roman"/>
    </w:rPr>
  </w:style>
  <w:style w:type="paragraph" w:customStyle="1" w:styleId="a7">
    <w:name w:val="Другое"/>
    <w:basedOn w:val="a"/>
    <w:link w:val="a6"/>
    <w:pPr>
      <w:shd w:val="clear" w:color="auto" w:fill="FFFFFF"/>
      <w:spacing w:after="240"/>
      <w:ind w:firstLine="400"/>
      <w:jc w:val="both"/>
    </w:pPr>
    <w:rPr>
      <w:rFonts w:ascii="Times New Roman" w:eastAsia="Times New Roman" w:hAnsi="Times New Roman" w:cs="Times New Roman"/>
    </w:rPr>
  </w:style>
  <w:style w:type="paragraph" w:styleId="a8">
    <w:name w:val="header"/>
    <w:basedOn w:val="a"/>
    <w:link w:val="a9"/>
    <w:uiPriority w:val="99"/>
    <w:unhideWhenUsed/>
    <w:rsid w:val="00BB7AA3"/>
    <w:pPr>
      <w:tabs>
        <w:tab w:val="center" w:pos="4677"/>
        <w:tab w:val="right" w:pos="9355"/>
      </w:tabs>
    </w:pPr>
  </w:style>
  <w:style w:type="character" w:customStyle="1" w:styleId="a9">
    <w:name w:val="Верхний колонтитул Знак"/>
    <w:basedOn w:val="a0"/>
    <w:link w:val="a8"/>
    <w:uiPriority w:val="99"/>
    <w:rsid w:val="00BB7AA3"/>
    <w:rPr>
      <w:color w:val="000000"/>
    </w:rPr>
  </w:style>
  <w:style w:type="paragraph" w:styleId="aa">
    <w:name w:val="footer"/>
    <w:basedOn w:val="a"/>
    <w:link w:val="ab"/>
    <w:uiPriority w:val="99"/>
    <w:unhideWhenUsed/>
    <w:rsid w:val="00BB7AA3"/>
    <w:pPr>
      <w:tabs>
        <w:tab w:val="center" w:pos="4677"/>
        <w:tab w:val="right" w:pos="9355"/>
      </w:tabs>
    </w:pPr>
  </w:style>
  <w:style w:type="character" w:customStyle="1" w:styleId="ab">
    <w:name w:val="Нижний колонтитул Знак"/>
    <w:basedOn w:val="a0"/>
    <w:link w:val="aa"/>
    <w:uiPriority w:val="99"/>
    <w:rsid w:val="00BB7AA3"/>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20</Pages>
  <Words>7034</Words>
  <Characters>40096</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Постановление Администрации Большемечетновского сельского поселения Семикаракорского района от 24.06.2022 N 100"Об утверждении Положения о порядке предоставления муниципальных гарантий муниципального образования "Большемечетновское сельское поселение" Сем</vt:lpstr>
    </vt:vector>
  </TitlesOfParts>
  <Company>Reanimator Extreme Edition</Company>
  <LinksUpToDate>false</LinksUpToDate>
  <CharactersWithSpaces>47036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Администрации Большемечетновского сельского поселения Семикаракорского района от 24.06.2022 N 100"Об утверждении Положения о порядке предоставления муниципальных гарантий муниципального образования "Большемечетновское сельское поселение" Сем</dc:title>
  <dc:creator>UserPC</dc:creator>
  <cp:lastModifiedBy>User</cp:lastModifiedBy>
  <cp:revision>7</cp:revision>
  <cp:lastPrinted>2024-07-02T11:46:00Z</cp:lastPrinted>
  <dcterms:created xsi:type="dcterms:W3CDTF">2024-06-13T10:59:00Z</dcterms:created>
  <dcterms:modified xsi:type="dcterms:W3CDTF">2025-01-24T07:40:00Z</dcterms:modified>
</cp:coreProperties>
</file>