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6C" w:rsidRPr="00B05D7D" w:rsidRDefault="0079436C" w:rsidP="0079436C">
      <w:pPr>
        <w:jc w:val="right"/>
        <w:rPr>
          <w:sz w:val="28"/>
          <w:szCs w:val="28"/>
        </w:rPr>
      </w:pPr>
      <w:r w:rsidRPr="008047F9">
        <w:rPr>
          <w:sz w:val="28"/>
          <w:szCs w:val="28"/>
        </w:rPr>
        <w:t xml:space="preserve">Приложение </w:t>
      </w:r>
      <w:r w:rsidR="00023EF4">
        <w:rPr>
          <w:sz w:val="28"/>
          <w:szCs w:val="28"/>
        </w:rPr>
        <w:t>7</w:t>
      </w:r>
    </w:p>
    <w:p w:rsidR="0079436C" w:rsidRDefault="0079436C" w:rsidP="0079436C">
      <w:pPr>
        <w:jc w:val="right"/>
        <w:rPr>
          <w:sz w:val="28"/>
          <w:szCs w:val="28"/>
        </w:rPr>
      </w:pPr>
      <w:r w:rsidRPr="009130AB">
        <w:rPr>
          <w:sz w:val="28"/>
          <w:szCs w:val="28"/>
        </w:rPr>
        <w:t>к решению Собрания депутатов</w:t>
      </w:r>
      <w:r>
        <w:rPr>
          <w:sz w:val="28"/>
          <w:szCs w:val="28"/>
        </w:rPr>
        <w:t xml:space="preserve"> </w:t>
      </w:r>
    </w:p>
    <w:p w:rsidR="0079436C" w:rsidRPr="009130AB" w:rsidRDefault="0079436C" w:rsidP="0079436C">
      <w:pPr>
        <w:jc w:val="right"/>
        <w:rPr>
          <w:sz w:val="28"/>
          <w:szCs w:val="28"/>
        </w:rPr>
      </w:pPr>
      <w:r>
        <w:rPr>
          <w:sz w:val="28"/>
          <w:szCs w:val="28"/>
        </w:rPr>
        <w:t>Северного сельского поселения</w:t>
      </w:r>
    </w:p>
    <w:p w:rsidR="0079436C" w:rsidRDefault="0079436C" w:rsidP="0079436C">
      <w:pPr>
        <w:jc w:val="right"/>
        <w:rPr>
          <w:sz w:val="28"/>
          <w:szCs w:val="28"/>
        </w:rPr>
      </w:pPr>
      <w:r w:rsidRPr="009130AB">
        <w:rPr>
          <w:sz w:val="28"/>
          <w:szCs w:val="28"/>
        </w:rPr>
        <w:t>«О бюджете</w:t>
      </w:r>
      <w:r>
        <w:rPr>
          <w:sz w:val="28"/>
          <w:szCs w:val="28"/>
        </w:rPr>
        <w:t xml:space="preserve"> Северного сельского поселения </w:t>
      </w:r>
    </w:p>
    <w:p w:rsidR="0079436C" w:rsidRDefault="00871802" w:rsidP="007943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Зимовниковского района  на 2025</w:t>
      </w:r>
      <w:r w:rsidR="0079436C" w:rsidRPr="009130AB">
        <w:rPr>
          <w:sz w:val="28"/>
          <w:szCs w:val="28"/>
        </w:rPr>
        <w:t xml:space="preserve"> год</w:t>
      </w:r>
      <w:r w:rsidR="0079436C">
        <w:rPr>
          <w:sz w:val="28"/>
          <w:szCs w:val="28"/>
        </w:rPr>
        <w:t xml:space="preserve"> </w:t>
      </w:r>
    </w:p>
    <w:p w:rsidR="0079436C" w:rsidRPr="00EB3B10" w:rsidRDefault="00871802" w:rsidP="0079436C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2026 и 2027</w:t>
      </w:r>
      <w:r w:rsidR="0079436C">
        <w:rPr>
          <w:sz w:val="28"/>
          <w:szCs w:val="28"/>
        </w:rPr>
        <w:t xml:space="preserve"> годов</w:t>
      </w:r>
      <w:r w:rsidR="0079436C" w:rsidRPr="009130AB">
        <w:rPr>
          <w:sz w:val="28"/>
          <w:szCs w:val="28"/>
        </w:rPr>
        <w:t>»</w:t>
      </w:r>
    </w:p>
    <w:p w:rsidR="00871802" w:rsidRDefault="00871802" w:rsidP="0079436C">
      <w:pPr>
        <w:jc w:val="center"/>
        <w:rPr>
          <w:sz w:val="28"/>
          <w:szCs w:val="28"/>
        </w:rPr>
      </w:pPr>
    </w:p>
    <w:p w:rsidR="0079436C" w:rsidRDefault="0079436C" w:rsidP="0079436C">
      <w:pPr>
        <w:jc w:val="center"/>
        <w:rPr>
          <w:sz w:val="28"/>
          <w:szCs w:val="28"/>
        </w:rPr>
      </w:pPr>
      <w:r w:rsidRPr="00957E66">
        <w:rPr>
          <w:sz w:val="28"/>
          <w:szCs w:val="28"/>
        </w:rPr>
        <w:t xml:space="preserve">Иные межбюджетные трансферты, выделяемые бюджету </w:t>
      </w:r>
      <w:r>
        <w:rPr>
          <w:sz w:val="28"/>
          <w:szCs w:val="28"/>
        </w:rPr>
        <w:t>Северного</w:t>
      </w:r>
      <w:r w:rsidRPr="00957E66">
        <w:rPr>
          <w:sz w:val="28"/>
          <w:szCs w:val="28"/>
        </w:rPr>
        <w:t xml:space="preserve"> сельского поселения для софинансирования расходных обязательств, возникающих при выполнении полномочий органов</w:t>
      </w:r>
      <w:r w:rsidR="00871802">
        <w:rPr>
          <w:sz w:val="28"/>
          <w:szCs w:val="28"/>
        </w:rPr>
        <w:t xml:space="preserve"> местного самоуправления на 2025 год и на плановый период 2026 и 2027</w:t>
      </w:r>
      <w:r w:rsidRPr="00957E66">
        <w:rPr>
          <w:sz w:val="28"/>
          <w:szCs w:val="28"/>
        </w:rPr>
        <w:t xml:space="preserve"> годов</w:t>
      </w:r>
    </w:p>
    <w:p w:rsidR="0079436C" w:rsidRDefault="0079436C" w:rsidP="0079436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57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"/>
        <w:gridCol w:w="279"/>
        <w:gridCol w:w="1799"/>
        <w:gridCol w:w="1942"/>
        <w:gridCol w:w="5121"/>
        <w:gridCol w:w="970"/>
        <w:gridCol w:w="1782"/>
        <w:gridCol w:w="712"/>
        <w:gridCol w:w="970"/>
        <w:gridCol w:w="833"/>
        <w:gridCol w:w="833"/>
      </w:tblGrid>
      <w:tr w:rsidR="0079436C" w:rsidRPr="00EC0F11" w:rsidTr="00073A86">
        <w:trPr>
          <w:trHeight w:hRule="exact" w:val="662"/>
          <w:jc w:val="center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t xml:space="preserve">№ </w:t>
            </w:r>
            <w:r w:rsidRPr="00EC0F11">
              <w:rPr>
                <w:b/>
                <w:bCs/>
              </w:rPr>
              <w:t>п/п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 xml:space="preserve">Направление расходования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Классификация доходов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Наименование целевой статьи</w:t>
            </w:r>
          </w:p>
        </w:tc>
        <w:tc>
          <w:tcPr>
            <w:tcW w:w="34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классификация расходов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pPr>
              <w:jc w:val="center"/>
            </w:pPr>
            <w:r w:rsidRPr="00EC0F11">
              <w:rPr>
                <w:b/>
                <w:bCs/>
              </w:rPr>
              <w:t>202</w:t>
            </w:r>
            <w:r w:rsidR="00871802">
              <w:rPr>
                <w:b/>
                <w:bCs/>
              </w:rPr>
              <w:t>5</w:t>
            </w:r>
            <w:r>
              <w:rPr>
                <w:b/>
                <w:bCs/>
              </w:rPr>
              <w:t>г.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pPr>
              <w:jc w:val="center"/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 w:rsidR="00871802">
              <w:rPr>
                <w:b/>
                <w:bCs/>
              </w:rPr>
              <w:t>6</w:t>
            </w:r>
            <w:r>
              <w:rPr>
                <w:b/>
                <w:bCs/>
              </w:rPr>
              <w:t>г.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9436C" w:rsidRPr="00EC0F11" w:rsidRDefault="00871802" w:rsidP="00073A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  <w:r w:rsidR="0079436C">
              <w:rPr>
                <w:b/>
                <w:bCs/>
              </w:rPr>
              <w:t>г.</w:t>
            </w:r>
          </w:p>
        </w:tc>
      </w:tr>
      <w:tr w:rsidR="0079436C" w:rsidRPr="00EC0F11" w:rsidTr="00073A86">
        <w:trPr>
          <w:trHeight w:hRule="exact" w:val="586"/>
          <w:jc w:val="center"/>
        </w:trPr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  <w:p w:rsidR="0079436C" w:rsidRPr="00EC0F11" w:rsidRDefault="0079436C" w:rsidP="00073A86"/>
        </w:tc>
        <w:tc>
          <w:tcPr>
            <w:tcW w:w="20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  <w:p w:rsidR="0079436C" w:rsidRPr="00EC0F11" w:rsidRDefault="0079436C" w:rsidP="00073A86"/>
        </w:tc>
        <w:tc>
          <w:tcPr>
            <w:tcW w:w="1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  <w:p w:rsidR="0079436C" w:rsidRPr="00EC0F11" w:rsidRDefault="0079436C" w:rsidP="00073A86"/>
        </w:tc>
        <w:tc>
          <w:tcPr>
            <w:tcW w:w="51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  <w:p w:rsidR="0079436C" w:rsidRPr="00EC0F11" w:rsidRDefault="0079436C" w:rsidP="00073A86"/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436C" w:rsidRPr="00EC0F11" w:rsidRDefault="0079436C" w:rsidP="00073A86">
            <w:r w:rsidRPr="00EC0F11">
              <w:rPr>
                <w:b/>
                <w:bCs/>
              </w:rPr>
              <w:t>Раздел подраздел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436C" w:rsidRPr="00EC0F11" w:rsidRDefault="0079436C" w:rsidP="00073A86">
            <w:r w:rsidRPr="00EC0F11">
              <w:rPr>
                <w:b/>
                <w:bCs/>
              </w:rPr>
              <w:t>Целевая статья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436C" w:rsidRPr="00EC0F11" w:rsidRDefault="0079436C" w:rsidP="00073A86">
            <w:r w:rsidRPr="00EC0F11">
              <w:rPr>
                <w:b/>
                <w:bCs/>
              </w:rPr>
              <w:t>Вид расходов</w:t>
            </w: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</w:tc>
        <w:tc>
          <w:tcPr>
            <w:tcW w:w="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</w:tc>
        <w:tc>
          <w:tcPr>
            <w:tcW w:w="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/>
        </w:tc>
      </w:tr>
      <w:tr w:rsidR="0079436C" w:rsidRPr="00EC0F11" w:rsidTr="00073A86">
        <w:trPr>
          <w:trHeight w:hRule="exact" w:val="374"/>
          <w:jc w:val="center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pPr>
              <w:rPr>
                <w:b/>
              </w:rPr>
            </w:pPr>
            <w:r w:rsidRPr="00EC0F11">
              <w:rPr>
                <w:b/>
              </w:rPr>
              <w:t>1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2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3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5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r w:rsidRPr="00EC0F11">
              <w:rPr>
                <w:b/>
                <w:bCs/>
              </w:rPr>
              <w:t>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79436C" w:rsidP="00073A86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79436C" w:rsidRPr="00B80F90" w:rsidTr="00073A86">
        <w:trPr>
          <w:trHeight w:hRule="exact" w:val="2808"/>
          <w:jc w:val="center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79436C" w:rsidP="00073A86">
            <w:r w:rsidRPr="006C7C5D">
              <w:t>1.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79436C" w:rsidP="00073A86">
            <w:r w:rsidRPr="006C7C5D">
              <w:t>Расходы на реализацию проектов инициативного бюджетирования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79436C" w:rsidP="00073A86">
            <w:r w:rsidRPr="006C7C5D">
              <w:t>2 02 49999 10</w:t>
            </w:r>
          </w:p>
          <w:p w:rsidR="0079436C" w:rsidRPr="006C7C5D" w:rsidRDefault="0079436C" w:rsidP="00073A86">
            <w:r w:rsidRPr="006C7C5D">
              <w:t>0000 150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B80F90" w:rsidRDefault="006C7C5D" w:rsidP="006C7C5D">
            <w:pPr>
              <w:rPr>
                <w:b/>
              </w:rPr>
            </w:pPr>
            <w:r w:rsidRPr="008B603B">
              <w:rPr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BD2268">
              <w:rPr>
                <w:color w:val="000000"/>
                <w:sz w:val="28"/>
                <w:szCs w:val="28"/>
              </w:rPr>
              <w:t>риобретение музыкальной аппаратуры и компьютерной техники для муниципального учреждения культуры Северног</w:t>
            </w:r>
            <w:r>
              <w:rPr>
                <w:color w:val="000000"/>
                <w:sz w:val="28"/>
                <w:szCs w:val="28"/>
              </w:rPr>
              <w:t>о сельского поселения "Северный</w:t>
            </w:r>
            <w:r w:rsidRPr="00BD2268">
              <w:rPr>
                <w:color w:val="000000"/>
                <w:sz w:val="28"/>
                <w:szCs w:val="28"/>
              </w:rPr>
              <w:t>" сельского дома культуры</w:t>
            </w:r>
            <w:r>
              <w:rPr>
                <w:color w:val="000000"/>
                <w:sz w:val="28"/>
                <w:szCs w:val="28"/>
              </w:rPr>
              <w:t>, в рамках реализации муниципального проекта инициативного бюджетирования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871802" w:rsidP="00073A86">
            <w:r w:rsidRPr="006C7C5D">
              <w:t>0801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871802" w:rsidP="00073A86">
            <w:r w:rsidRPr="006C7C5D">
              <w:t>04 2 01</w:t>
            </w:r>
            <w:r w:rsidR="0079436C" w:rsidRPr="006C7C5D">
              <w:rPr>
                <w:lang w:val="en-US"/>
              </w:rPr>
              <w:t xml:space="preserve"> S464</w:t>
            </w:r>
            <w:r w:rsidRPr="006C7C5D">
              <w:t>4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871802" w:rsidP="00073A86">
            <w:r w:rsidRPr="006C7C5D">
              <w:t>612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871802" w:rsidP="00073A86">
            <w:r w:rsidRPr="006C7C5D">
              <w:t>596,4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79436C" w:rsidP="00073A86">
            <w:r w:rsidRPr="006C7C5D">
              <w:t>0,0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6C7C5D" w:rsidRDefault="0079436C" w:rsidP="00073A86">
            <w:r w:rsidRPr="006C7C5D">
              <w:t>0,0</w:t>
            </w:r>
          </w:p>
        </w:tc>
      </w:tr>
      <w:tr w:rsidR="0079436C" w:rsidRPr="00EC0F11" w:rsidTr="00073A86">
        <w:trPr>
          <w:gridAfter w:val="9"/>
          <w:wAfter w:w="14962" w:type="dxa"/>
          <w:trHeight w:hRule="exact" w:val="330"/>
          <w:jc w:val="center"/>
        </w:trPr>
        <w:tc>
          <w:tcPr>
            <w:tcW w:w="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pPr>
              <w:rPr>
                <w:color w:val="000000"/>
              </w:rPr>
            </w:pPr>
          </w:p>
        </w:tc>
      </w:tr>
      <w:tr w:rsidR="0079436C" w:rsidRPr="00EC0F11" w:rsidTr="00073A86">
        <w:trPr>
          <w:trHeight w:hRule="exact" w:val="330"/>
          <w:jc w:val="center"/>
        </w:trPr>
        <w:tc>
          <w:tcPr>
            <w:tcW w:w="4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812E8C" w:rsidP="00073A86">
            <w:r>
              <w:t>областной бюджет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9D0DB9" w:rsidRDefault="0079436C" w:rsidP="00073A86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871802" w:rsidP="00073A86">
            <w:r>
              <w:t>554,4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</w:tr>
      <w:tr w:rsidR="0079436C" w:rsidRPr="00EC0F11" w:rsidTr="00073A86">
        <w:trPr>
          <w:trHeight w:hRule="exact" w:val="330"/>
          <w:jc w:val="center"/>
        </w:trPr>
        <w:tc>
          <w:tcPr>
            <w:tcW w:w="4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812E8C" w:rsidP="00073A86">
            <w:r>
              <w:t xml:space="preserve"> местный бюджет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9D0DB9" w:rsidRDefault="0079436C" w:rsidP="00073A86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871802" w:rsidP="00073A86">
            <w:r>
              <w:t>0,0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</w:tr>
      <w:tr w:rsidR="0079436C" w:rsidRPr="00EC0F11" w:rsidTr="00073A86">
        <w:trPr>
          <w:trHeight w:hRule="exact" w:val="330"/>
          <w:jc w:val="center"/>
        </w:trPr>
        <w:tc>
          <w:tcPr>
            <w:tcW w:w="4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EC0F11" w:rsidRDefault="00812E8C" w:rsidP="00073A86">
            <w:r>
              <w:t xml:space="preserve"> инициативные платежи</w:t>
            </w:r>
            <w:bookmarkStart w:id="0" w:name="_GoBack"/>
            <w:bookmarkEnd w:id="0"/>
            <w:r w:rsidR="0079436C">
              <w:t xml:space="preserve"> 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9D0DB9" w:rsidRDefault="0079436C" w:rsidP="00073A86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871802" w:rsidP="00073A86">
            <w:r>
              <w:t>42,0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</w:tr>
      <w:tr w:rsidR="0079436C" w:rsidRPr="00EC0F11" w:rsidTr="00073A86">
        <w:trPr>
          <w:trHeight w:hRule="exact" w:val="352"/>
          <w:jc w:val="center"/>
        </w:trPr>
        <w:tc>
          <w:tcPr>
            <w:tcW w:w="969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Pr="00F24159" w:rsidRDefault="0079436C" w:rsidP="00073A86">
            <w:pPr>
              <w:rPr>
                <w:b/>
                <w:color w:val="000000"/>
              </w:rPr>
            </w:pPr>
            <w:r w:rsidRPr="00F24159">
              <w:rPr>
                <w:b/>
              </w:rPr>
              <w:lastRenderedPageBreak/>
              <w:t>Всего средств на реализацию инициативных проектов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/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871802" w:rsidP="00073A86">
            <w:r>
              <w:t>596,4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36C" w:rsidRDefault="0079436C" w:rsidP="00073A86">
            <w:r>
              <w:t>0,0</w:t>
            </w:r>
          </w:p>
        </w:tc>
      </w:tr>
    </w:tbl>
    <w:p w:rsidR="0079436C" w:rsidRDefault="0079436C" w:rsidP="0079436C">
      <w:pPr>
        <w:jc w:val="center"/>
        <w:rPr>
          <w:sz w:val="28"/>
          <w:szCs w:val="28"/>
        </w:rPr>
      </w:pPr>
    </w:p>
    <w:p w:rsidR="0079436C" w:rsidRDefault="0079436C" w:rsidP="0079436C">
      <w:pPr>
        <w:rPr>
          <w:sz w:val="28"/>
          <w:szCs w:val="28"/>
        </w:rPr>
      </w:pPr>
    </w:p>
    <w:tbl>
      <w:tblPr>
        <w:tblW w:w="11490" w:type="dxa"/>
        <w:tblLayout w:type="fixed"/>
        <w:tblLook w:val="01E0" w:firstRow="1" w:lastRow="1" w:firstColumn="1" w:lastColumn="1" w:noHBand="0" w:noVBand="0"/>
      </w:tblPr>
      <w:tblGrid>
        <w:gridCol w:w="4926"/>
        <w:gridCol w:w="6564"/>
      </w:tblGrid>
      <w:tr w:rsidR="00871802" w:rsidRPr="006C7C5D" w:rsidTr="00037F17">
        <w:tc>
          <w:tcPr>
            <w:tcW w:w="4926" w:type="dxa"/>
          </w:tcPr>
          <w:p w:rsidR="00871802" w:rsidRPr="006C7C5D" w:rsidRDefault="00871802" w:rsidP="00871802">
            <w:pPr>
              <w:jc w:val="both"/>
              <w:rPr>
                <w:sz w:val="28"/>
                <w:szCs w:val="28"/>
              </w:rPr>
            </w:pPr>
            <w:r w:rsidRPr="006C7C5D">
              <w:rPr>
                <w:sz w:val="28"/>
                <w:szCs w:val="28"/>
              </w:rPr>
              <w:t>Председатель Собрания депутатов- глава Северного сельского поселения</w:t>
            </w:r>
          </w:p>
        </w:tc>
        <w:tc>
          <w:tcPr>
            <w:tcW w:w="6564" w:type="dxa"/>
          </w:tcPr>
          <w:p w:rsidR="00871802" w:rsidRPr="006C7C5D" w:rsidRDefault="00871802" w:rsidP="00871802">
            <w:pPr>
              <w:jc w:val="right"/>
              <w:rPr>
                <w:sz w:val="28"/>
                <w:szCs w:val="28"/>
              </w:rPr>
            </w:pPr>
            <w:r w:rsidRPr="006C7C5D">
              <w:rPr>
                <w:sz w:val="28"/>
                <w:szCs w:val="28"/>
              </w:rPr>
              <w:t>Каменчук С.В.</w:t>
            </w:r>
          </w:p>
        </w:tc>
      </w:tr>
    </w:tbl>
    <w:p w:rsidR="00F818D8" w:rsidRDefault="00F818D8"/>
    <w:sectPr w:rsidR="00F818D8" w:rsidSect="0079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6C"/>
    <w:rsid w:val="00023EF4"/>
    <w:rsid w:val="006C7C5D"/>
    <w:rsid w:val="0079436C"/>
    <w:rsid w:val="00812E8C"/>
    <w:rsid w:val="00871802"/>
    <w:rsid w:val="00F02B39"/>
    <w:rsid w:val="00F8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EB02"/>
  <w15:chartTrackingRefBased/>
  <w15:docId w15:val="{E103FB0B-3754-4997-8ED4-FC310902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8938E-40F9-472F-B6C3-E50E9478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2024-12-21T08:03:00Z</dcterms:created>
  <dcterms:modified xsi:type="dcterms:W3CDTF">2024-12-26T12:26:00Z</dcterms:modified>
</cp:coreProperties>
</file>