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0C" w:rsidRDefault="0080360C" w:rsidP="00EF40D5">
      <w:pPr>
        <w:ind w:firstLine="567"/>
        <w:jc w:val="center"/>
        <w:rPr>
          <w:b/>
          <w:sz w:val="28"/>
          <w:szCs w:val="28"/>
        </w:rPr>
      </w:pPr>
    </w:p>
    <w:p w:rsidR="00EF40D5" w:rsidRPr="006A6E45" w:rsidRDefault="00EF40D5" w:rsidP="00EF40D5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</w:t>
      </w:r>
      <w:r w:rsidRPr="006A6E45">
        <w:rPr>
          <w:b/>
          <w:sz w:val="28"/>
          <w:szCs w:val="28"/>
        </w:rPr>
        <w:t>ССИЙСКАЯ  ФЕДЕРАЦИЯ</w:t>
      </w:r>
      <w:proofErr w:type="gramEnd"/>
      <w:r w:rsidRPr="006A6E45">
        <w:rPr>
          <w:b/>
          <w:sz w:val="28"/>
          <w:szCs w:val="28"/>
        </w:rPr>
        <w:t xml:space="preserve">                                                                   </w:t>
      </w:r>
    </w:p>
    <w:p w:rsidR="00EF40D5" w:rsidRPr="006A6E45" w:rsidRDefault="00EF40D5" w:rsidP="00EF40D5">
      <w:pPr>
        <w:ind w:firstLine="567"/>
        <w:jc w:val="center"/>
        <w:rPr>
          <w:b/>
          <w:sz w:val="28"/>
          <w:szCs w:val="28"/>
        </w:rPr>
      </w:pPr>
      <w:r w:rsidRPr="006A6E45">
        <w:rPr>
          <w:b/>
          <w:sz w:val="28"/>
          <w:szCs w:val="28"/>
        </w:rPr>
        <w:t xml:space="preserve">РОСТОВСКАЯ </w:t>
      </w:r>
      <w:proofErr w:type="gramStart"/>
      <w:r w:rsidRPr="006A6E45">
        <w:rPr>
          <w:b/>
          <w:sz w:val="28"/>
          <w:szCs w:val="28"/>
        </w:rPr>
        <w:t>ОБЛАСТЬ  ЗИМОВНИКОВСКИЙ</w:t>
      </w:r>
      <w:proofErr w:type="gramEnd"/>
      <w:r w:rsidRPr="006A6E45">
        <w:rPr>
          <w:b/>
          <w:sz w:val="28"/>
          <w:szCs w:val="28"/>
        </w:rPr>
        <w:t xml:space="preserve"> РАЙОН</w:t>
      </w:r>
    </w:p>
    <w:p w:rsidR="00EF40D5" w:rsidRPr="006A6E45" w:rsidRDefault="00EF40D5" w:rsidP="00EF40D5">
      <w:pPr>
        <w:ind w:firstLine="567"/>
        <w:jc w:val="center"/>
        <w:rPr>
          <w:b/>
          <w:sz w:val="28"/>
          <w:szCs w:val="28"/>
        </w:rPr>
      </w:pPr>
      <w:r w:rsidRPr="006A6E45">
        <w:rPr>
          <w:b/>
          <w:sz w:val="28"/>
          <w:szCs w:val="28"/>
        </w:rPr>
        <w:t>АДМИНИСТРАЦИЯ СЕВЕРНОГО СЕЛЬСКОГО ПОСЕЛЕНИЯ</w:t>
      </w:r>
    </w:p>
    <w:p w:rsidR="00EF40D5" w:rsidRDefault="00EF40D5" w:rsidP="00EF40D5">
      <w:pPr>
        <w:jc w:val="center"/>
        <w:rPr>
          <w:b/>
          <w:sz w:val="28"/>
          <w:szCs w:val="28"/>
        </w:rPr>
      </w:pPr>
    </w:p>
    <w:p w:rsidR="00EF40D5" w:rsidRDefault="00EF40D5" w:rsidP="00EF4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40D5" w:rsidRDefault="00EF40D5" w:rsidP="00EF40D5">
      <w:pPr>
        <w:jc w:val="center"/>
        <w:rPr>
          <w:b/>
          <w:sz w:val="36"/>
          <w:szCs w:val="36"/>
        </w:rPr>
      </w:pPr>
    </w:p>
    <w:p w:rsidR="00EF40D5" w:rsidRPr="006A6E45" w:rsidRDefault="00EF40D5" w:rsidP="00EF40D5">
      <w:pPr>
        <w:rPr>
          <w:b/>
          <w:sz w:val="28"/>
          <w:szCs w:val="28"/>
        </w:rPr>
      </w:pPr>
      <w:r w:rsidRPr="006A6E45">
        <w:rPr>
          <w:b/>
          <w:sz w:val="28"/>
          <w:szCs w:val="28"/>
        </w:rPr>
        <w:t xml:space="preserve">   </w:t>
      </w:r>
      <w:r w:rsidR="00474398">
        <w:rPr>
          <w:b/>
          <w:sz w:val="28"/>
          <w:szCs w:val="28"/>
        </w:rPr>
        <w:t xml:space="preserve">25 </w:t>
      </w:r>
      <w:proofErr w:type="gramStart"/>
      <w:r w:rsidR="00474398">
        <w:rPr>
          <w:b/>
          <w:sz w:val="28"/>
          <w:szCs w:val="28"/>
        </w:rPr>
        <w:t>июля</w:t>
      </w:r>
      <w:r w:rsidRPr="006A6E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2016</w:t>
      </w:r>
      <w:proofErr w:type="gramEnd"/>
      <w:r w:rsidRPr="006A6E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Pr="006A6E4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</w:t>
      </w:r>
      <w:r w:rsidRPr="006A6E45">
        <w:rPr>
          <w:b/>
          <w:sz w:val="28"/>
          <w:szCs w:val="28"/>
        </w:rPr>
        <w:t xml:space="preserve">№   </w:t>
      </w:r>
      <w:r w:rsidR="00474398">
        <w:rPr>
          <w:b/>
          <w:sz w:val="28"/>
          <w:szCs w:val="28"/>
        </w:rPr>
        <w:t>70</w:t>
      </w:r>
      <w:r w:rsidRPr="006A6E45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</w:t>
      </w:r>
      <w:r w:rsidRPr="006A6E45">
        <w:rPr>
          <w:b/>
          <w:sz w:val="28"/>
          <w:szCs w:val="28"/>
        </w:rPr>
        <w:t xml:space="preserve"> </w:t>
      </w:r>
      <w:proofErr w:type="spellStart"/>
      <w:r w:rsidRPr="006A6E45">
        <w:rPr>
          <w:b/>
          <w:sz w:val="28"/>
          <w:szCs w:val="28"/>
        </w:rPr>
        <w:t>х.Гашун</w:t>
      </w:r>
      <w:proofErr w:type="spellEnd"/>
    </w:p>
    <w:p w:rsidR="00EF40D5" w:rsidRDefault="00EF40D5" w:rsidP="00EF40D5">
      <w:pPr>
        <w:rPr>
          <w:sz w:val="28"/>
          <w:szCs w:val="28"/>
        </w:rPr>
      </w:pPr>
    </w:p>
    <w:p w:rsidR="00EF40D5" w:rsidRDefault="00EF40D5" w:rsidP="00EF40D5">
      <w:pPr>
        <w:rPr>
          <w:sz w:val="28"/>
        </w:rPr>
      </w:pPr>
      <w:r>
        <w:rPr>
          <w:sz w:val="28"/>
        </w:rPr>
        <w:t>О</w:t>
      </w:r>
      <w:r w:rsidR="00474398">
        <w:rPr>
          <w:sz w:val="28"/>
        </w:rPr>
        <w:t xml:space="preserve"> выделении специальных мест для размещения</w:t>
      </w:r>
    </w:p>
    <w:p w:rsidR="00474398" w:rsidRDefault="00474398" w:rsidP="00EF40D5">
      <w:pPr>
        <w:rPr>
          <w:sz w:val="28"/>
        </w:rPr>
      </w:pPr>
      <w:proofErr w:type="gramStart"/>
      <w:r>
        <w:rPr>
          <w:sz w:val="28"/>
        </w:rPr>
        <w:t>печатных</w:t>
      </w:r>
      <w:proofErr w:type="gramEnd"/>
      <w:r>
        <w:rPr>
          <w:sz w:val="28"/>
        </w:rPr>
        <w:t xml:space="preserve"> агитационных материалов</w:t>
      </w:r>
    </w:p>
    <w:p w:rsidR="00474398" w:rsidRDefault="00474398" w:rsidP="00EF40D5">
      <w:pPr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выборам депутатов Собрания депутатов</w:t>
      </w:r>
    </w:p>
    <w:p w:rsidR="00474398" w:rsidRDefault="00474398" w:rsidP="00EF40D5">
      <w:pPr>
        <w:rPr>
          <w:sz w:val="28"/>
        </w:rPr>
      </w:pPr>
      <w:r>
        <w:rPr>
          <w:sz w:val="28"/>
        </w:rPr>
        <w:t>Северного сельского поселения,</w:t>
      </w:r>
    </w:p>
    <w:p w:rsidR="00474398" w:rsidRPr="00474398" w:rsidRDefault="0080360C" w:rsidP="00EF40D5">
      <w:pPr>
        <w:rPr>
          <w:sz w:val="28"/>
        </w:rPr>
      </w:pPr>
      <w:proofErr w:type="gramStart"/>
      <w:r>
        <w:rPr>
          <w:sz w:val="28"/>
        </w:rPr>
        <w:t>н</w:t>
      </w:r>
      <w:r w:rsidR="00474398">
        <w:rPr>
          <w:sz w:val="28"/>
        </w:rPr>
        <w:t>азначенных</w:t>
      </w:r>
      <w:proofErr w:type="gramEnd"/>
      <w:r w:rsidR="00474398">
        <w:rPr>
          <w:sz w:val="28"/>
        </w:rPr>
        <w:t xml:space="preserve"> на 18 сентября 2016года</w:t>
      </w:r>
    </w:p>
    <w:p w:rsidR="00EF40D5" w:rsidRDefault="00EF40D5" w:rsidP="00EF40D5">
      <w:pPr>
        <w:rPr>
          <w:sz w:val="28"/>
          <w:szCs w:val="28"/>
        </w:rPr>
      </w:pPr>
    </w:p>
    <w:p w:rsidR="00EF40D5" w:rsidRDefault="00365C50" w:rsidP="00EF40D5">
      <w:pPr>
        <w:ind w:firstLine="709"/>
        <w:jc w:val="both"/>
        <w:rPr>
          <w:sz w:val="28"/>
        </w:rPr>
      </w:pPr>
      <w:r>
        <w:rPr>
          <w:sz w:val="28"/>
          <w:szCs w:val="28"/>
        </w:rPr>
        <w:t>На</w:t>
      </w:r>
      <w:r w:rsidR="00EF40D5" w:rsidRPr="005E7862">
        <w:rPr>
          <w:sz w:val="28"/>
          <w:szCs w:val="28"/>
        </w:rPr>
        <w:t xml:space="preserve"> </w:t>
      </w:r>
      <w:r w:rsidR="006929B0">
        <w:rPr>
          <w:sz w:val="28"/>
          <w:szCs w:val="28"/>
        </w:rPr>
        <w:t xml:space="preserve">основании </w:t>
      </w:r>
      <w:r w:rsidR="00474398">
        <w:rPr>
          <w:sz w:val="28"/>
          <w:szCs w:val="28"/>
        </w:rPr>
        <w:t>час</w:t>
      </w:r>
      <w:r w:rsidR="006929B0">
        <w:rPr>
          <w:sz w:val="28"/>
          <w:szCs w:val="28"/>
        </w:rPr>
        <w:t>ти</w:t>
      </w:r>
      <w:r w:rsidR="00474398">
        <w:rPr>
          <w:sz w:val="28"/>
          <w:szCs w:val="28"/>
        </w:rPr>
        <w:t xml:space="preserve"> 7 статьи 45 Областного закона от 08 августа 2011года № 645-ЗС «О выборах депутатов представительных органов муниципальных образований в Ростовской области»,</w:t>
      </w:r>
      <w:r w:rsidR="0080360C">
        <w:rPr>
          <w:sz w:val="28"/>
          <w:szCs w:val="28"/>
        </w:rPr>
        <w:t xml:space="preserve"> </w:t>
      </w:r>
      <w:r w:rsidR="00EF40D5">
        <w:rPr>
          <w:sz w:val="28"/>
          <w:szCs w:val="28"/>
        </w:rPr>
        <w:t>руководствуясь пунктом 3 статьи 27 Устава муниципального образования «Северное сельское поселение»</w:t>
      </w:r>
    </w:p>
    <w:p w:rsidR="00EF40D5" w:rsidRDefault="00EF40D5" w:rsidP="00EF40D5">
      <w:pPr>
        <w:ind w:firstLine="709"/>
        <w:jc w:val="center"/>
        <w:rPr>
          <w:b/>
          <w:sz w:val="28"/>
        </w:rPr>
      </w:pPr>
    </w:p>
    <w:p w:rsidR="00EF40D5" w:rsidRDefault="00EF40D5" w:rsidP="00EF40D5">
      <w:pPr>
        <w:ind w:firstLine="709"/>
        <w:jc w:val="center"/>
        <w:rPr>
          <w:b/>
          <w:sz w:val="28"/>
        </w:rPr>
      </w:pPr>
      <w:r w:rsidRPr="003A2256">
        <w:rPr>
          <w:b/>
          <w:sz w:val="28"/>
        </w:rPr>
        <w:t>ПОСТАНОВЛЯЮ:</w:t>
      </w:r>
    </w:p>
    <w:p w:rsidR="00474398" w:rsidRDefault="00474398" w:rsidP="00EF40D5">
      <w:pPr>
        <w:ind w:firstLine="709"/>
        <w:jc w:val="center"/>
        <w:rPr>
          <w:b/>
          <w:sz w:val="28"/>
        </w:rPr>
      </w:pPr>
    </w:p>
    <w:p w:rsidR="00EF40D5" w:rsidRPr="00474398" w:rsidRDefault="00474398" w:rsidP="006929B0">
      <w:pPr>
        <w:jc w:val="both"/>
        <w:rPr>
          <w:sz w:val="28"/>
        </w:rPr>
      </w:pPr>
      <w:r>
        <w:rPr>
          <w:sz w:val="28"/>
        </w:rPr>
        <w:t xml:space="preserve">         1.</w:t>
      </w:r>
      <w:r w:rsidRPr="00474398">
        <w:rPr>
          <w:sz w:val="28"/>
        </w:rPr>
        <w:t>Выделить специальные места для размещения печатных агитационных материалов по выборам</w:t>
      </w:r>
      <w:r w:rsidR="006929B0" w:rsidRPr="006929B0">
        <w:rPr>
          <w:sz w:val="28"/>
        </w:rPr>
        <w:t xml:space="preserve"> </w:t>
      </w:r>
      <w:r w:rsidRPr="00474398">
        <w:rPr>
          <w:sz w:val="28"/>
        </w:rPr>
        <w:t>депутатов Собрания депутатов Северного сельского поселения</w:t>
      </w:r>
      <w:r>
        <w:rPr>
          <w:sz w:val="28"/>
        </w:rPr>
        <w:t xml:space="preserve"> на территории Северного сельского поселения:</w:t>
      </w:r>
    </w:p>
    <w:p w:rsidR="0080360C" w:rsidRPr="00E9069B" w:rsidRDefault="0080360C" w:rsidP="00803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7078">
        <w:rPr>
          <w:sz w:val="28"/>
          <w:szCs w:val="28"/>
        </w:rPr>
        <w:t>- здание</w:t>
      </w:r>
      <w:r w:rsidRPr="00E9069B">
        <w:rPr>
          <w:sz w:val="28"/>
          <w:szCs w:val="28"/>
        </w:rPr>
        <w:t xml:space="preserve"> Администрации Северного сельского поселения;</w:t>
      </w:r>
    </w:p>
    <w:p w:rsidR="00F77078" w:rsidRDefault="0080360C" w:rsidP="00803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69B">
        <w:rPr>
          <w:sz w:val="28"/>
          <w:szCs w:val="28"/>
        </w:rPr>
        <w:t>-</w:t>
      </w:r>
      <w:r w:rsidR="00F77078">
        <w:rPr>
          <w:sz w:val="28"/>
          <w:szCs w:val="28"/>
        </w:rPr>
        <w:t xml:space="preserve"> здание Русско-Садовской начальной школы.</w:t>
      </w:r>
    </w:p>
    <w:p w:rsidR="00F77078" w:rsidRDefault="00F77078" w:rsidP="00803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Печатные агитационные материалы могут размещаться в помещениях, на зданиях, сооружениях и иных объектах только с согласия и на условиях собственников, владельцев указанных объектов.</w:t>
      </w:r>
    </w:p>
    <w:p w:rsidR="0080360C" w:rsidRDefault="00F77078" w:rsidP="00803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3.Запрещается вывешивать (расклеивать, размещать) печатные предвыборные материалы</w:t>
      </w:r>
      <w:r w:rsidR="00B16250">
        <w:rPr>
          <w:sz w:val="28"/>
          <w:szCs w:val="28"/>
        </w:rPr>
        <w:t xml:space="preserve"> в помещении и на здании СДК «Северный», на информационном стенде Северного сельского поселения расположенном на площади, на памятниках и обелисках находящихся на территории Северного сельского поселения.   </w:t>
      </w:r>
    </w:p>
    <w:p w:rsidR="0080360C" w:rsidRDefault="00F77078" w:rsidP="0080360C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80360C" w:rsidRPr="0080360C">
        <w:rPr>
          <w:rFonts w:ascii="Times New Roman" w:hAnsi="Times New Roman"/>
          <w:sz w:val="28"/>
          <w:szCs w:val="28"/>
        </w:rPr>
        <w:t>.</w:t>
      </w:r>
      <w:r w:rsidR="0080360C" w:rsidRPr="00B13157">
        <w:rPr>
          <w:rFonts w:ascii="Times New Roman" w:hAnsi="Times New Roman"/>
          <w:sz w:val="28"/>
          <w:szCs w:val="28"/>
        </w:rPr>
        <w:t xml:space="preserve">Представить настоящее </w:t>
      </w:r>
      <w:r w:rsidR="0080360C">
        <w:rPr>
          <w:rFonts w:ascii="Times New Roman" w:hAnsi="Times New Roman"/>
          <w:sz w:val="28"/>
          <w:szCs w:val="28"/>
        </w:rPr>
        <w:t>Постановление</w:t>
      </w:r>
      <w:r w:rsidR="0080360C" w:rsidRPr="00B13157">
        <w:rPr>
          <w:rFonts w:ascii="Times New Roman" w:hAnsi="Times New Roman"/>
          <w:sz w:val="28"/>
          <w:szCs w:val="28"/>
        </w:rPr>
        <w:t xml:space="preserve"> в Территориальную избирательную комиссию </w:t>
      </w:r>
      <w:r w:rsidR="0080360C">
        <w:rPr>
          <w:rFonts w:ascii="Times New Roman" w:hAnsi="Times New Roman"/>
          <w:sz w:val="28"/>
          <w:szCs w:val="28"/>
        </w:rPr>
        <w:t>Зимовниковского района Ростовской области.</w:t>
      </w:r>
    </w:p>
    <w:p w:rsidR="0080360C" w:rsidRPr="00B13157" w:rsidRDefault="00F77078" w:rsidP="0080360C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80360C">
        <w:rPr>
          <w:rFonts w:ascii="Times New Roman" w:hAnsi="Times New Roman"/>
          <w:sz w:val="28"/>
          <w:szCs w:val="28"/>
        </w:rPr>
        <w:t>.</w:t>
      </w:r>
      <w:r w:rsidR="0080360C" w:rsidRPr="00B13157">
        <w:rPr>
          <w:rFonts w:ascii="Times New Roman" w:hAnsi="Times New Roman"/>
          <w:sz w:val="28"/>
          <w:szCs w:val="28"/>
        </w:rPr>
        <w:t>Контроль за исп</w:t>
      </w:r>
      <w:r w:rsidR="0080360C">
        <w:rPr>
          <w:rFonts w:ascii="Times New Roman" w:hAnsi="Times New Roman"/>
          <w:sz w:val="28"/>
          <w:szCs w:val="28"/>
        </w:rPr>
        <w:t>олнением настоящего постановления</w:t>
      </w:r>
      <w:r w:rsidR="0080360C" w:rsidRPr="00B13157">
        <w:rPr>
          <w:rFonts w:ascii="Times New Roman" w:hAnsi="Times New Roman"/>
          <w:sz w:val="28"/>
          <w:szCs w:val="28"/>
        </w:rPr>
        <w:t xml:space="preserve"> возлож</w:t>
      </w:r>
      <w:r w:rsidR="0080360C">
        <w:rPr>
          <w:rFonts w:ascii="Times New Roman" w:hAnsi="Times New Roman"/>
          <w:sz w:val="28"/>
          <w:szCs w:val="28"/>
        </w:rPr>
        <w:t>ить на главного специалиста Дмитренко Т.А</w:t>
      </w:r>
      <w:r w:rsidR="0080360C" w:rsidRPr="00B13157">
        <w:rPr>
          <w:rFonts w:ascii="Times New Roman" w:hAnsi="Times New Roman"/>
          <w:sz w:val="28"/>
          <w:szCs w:val="28"/>
        </w:rPr>
        <w:t>.</w:t>
      </w:r>
    </w:p>
    <w:p w:rsidR="00EF40D5" w:rsidRDefault="00EF40D5" w:rsidP="00EF40D5">
      <w:pPr>
        <w:ind w:firstLine="720"/>
        <w:jc w:val="both"/>
        <w:rPr>
          <w:sz w:val="28"/>
          <w:szCs w:val="28"/>
        </w:rPr>
      </w:pPr>
    </w:p>
    <w:p w:rsidR="00365C50" w:rsidRDefault="00365C50" w:rsidP="00EF40D5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EF40D5" w:rsidRPr="00321BE7" w:rsidRDefault="00EF40D5" w:rsidP="00EF40D5">
      <w:pPr>
        <w:ind w:left="720"/>
        <w:rPr>
          <w:sz w:val="28"/>
          <w:szCs w:val="28"/>
        </w:rPr>
      </w:pPr>
      <w:r w:rsidRPr="00321BE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21BE7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</w:t>
      </w:r>
    </w:p>
    <w:p w:rsidR="00270682" w:rsidRDefault="00EF40D5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  <w:proofErr w:type="gramStart"/>
      <w:r w:rsidRPr="00321BE7">
        <w:rPr>
          <w:sz w:val="28"/>
          <w:szCs w:val="28"/>
        </w:rPr>
        <w:t>сельского</w:t>
      </w:r>
      <w:proofErr w:type="gramEnd"/>
      <w:r w:rsidRPr="00321BE7">
        <w:rPr>
          <w:sz w:val="28"/>
          <w:szCs w:val="28"/>
        </w:rPr>
        <w:t xml:space="preserve"> поселения                               </w:t>
      </w:r>
      <w:r>
        <w:rPr>
          <w:sz w:val="28"/>
          <w:szCs w:val="28"/>
        </w:rPr>
        <w:t xml:space="preserve">              </w:t>
      </w:r>
      <w:r w:rsidRPr="00321BE7">
        <w:rPr>
          <w:sz w:val="28"/>
          <w:szCs w:val="28"/>
        </w:rPr>
        <w:t xml:space="preserve">      </w:t>
      </w:r>
      <w:r>
        <w:rPr>
          <w:sz w:val="28"/>
          <w:szCs w:val="28"/>
        </w:rPr>
        <w:t>С.В.Крымский</w:t>
      </w:r>
    </w:p>
    <w:p w:rsidR="00270682" w:rsidRDefault="00270682" w:rsidP="00EF40D5">
      <w:pPr>
        <w:pStyle w:val="a3"/>
        <w:tabs>
          <w:tab w:val="left" w:pos="0"/>
          <w:tab w:val="left" w:pos="284"/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</w:p>
    <w:sectPr w:rsidR="00270682" w:rsidSect="006A6E45">
      <w:pgSz w:w="11906" w:h="16838"/>
      <w:pgMar w:top="142" w:right="794" w:bottom="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778"/>
    <w:multiLevelType w:val="hybridMultilevel"/>
    <w:tmpl w:val="4B9C10AC"/>
    <w:lvl w:ilvl="0" w:tplc="7854B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D5"/>
    <w:rsid w:val="002158D6"/>
    <w:rsid w:val="00270682"/>
    <w:rsid w:val="00365C50"/>
    <w:rsid w:val="00371243"/>
    <w:rsid w:val="00474398"/>
    <w:rsid w:val="006929B0"/>
    <w:rsid w:val="0080360C"/>
    <w:rsid w:val="008974A0"/>
    <w:rsid w:val="00A8313E"/>
    <w:rsid w:val="00B16250"/>
    <w:rsid w:val="00EF40D5"/>
    <w:rsid w:val="00F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6F6D-AAFC-4160-B77B-B3192DB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0D5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F40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58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8D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74398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80360C"/>
    <w:pPr>
      <w:widowControl w:val="0"/>
      <w:suppressAutoHyphens/>
      <w:spacing w:after="120"/>
      <w:ind w:left="283"/>
    </w:pPr>
    <w:rPr>
      <w:rFonts w:ascii="Arial" w:eastAsia="Calibri" w:hAnsi="Arial"/>
      <w:kern w:val="2"/>
      <w:sz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0360C"/>
    <w:rPr>
      <w:rFonts w:ascii="Arial" w:eastAsia="Calibri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2016-07-27T10:45:00Z</cp:lastPrinted>
  <dcterms:created xsi:type="dcterms:W3CDTF">2016-04-29T06:10:00Z</dcterms:created>
  <dcterms:modified xsi:type="dcterms:W3CDTF">2016-07-27T10:51:00Z</dcterms:modified>
</cp:coreProperties>
</file>